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CB" w:rsidRDefault="00DC28CB" w:rsidP="00DC28CB"/>
    <w:p w:rsidR="00DC28CB" w:rsidRDefault="00DC28CB" w:rsidP="00DE05E0">
      <w:pPr>
        <w:jc w:val="center"/>
      </w:pPr>
      <w:r>
        <w:rPr>
          <w:noProof/>
          <w:sz w:val="8"/>
          <w:szCs w:val="8"/>
        </w:rPr>
        <w:drawing>
          <wp:inline distT="0" distB="0" distL="0" distR="0">
            <wp:extent cx="742950" cy="809625"/>
            <wp:effectExtent l="19050" t="0" r="0" b="0"/>
            <wp:docPr id="5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CB" w:rsidRDefault="00DC28CB" w:rsidP="00DC28CB"/>
    <w:p w:rsidR="00DC28CB" w:rsidRPr="00DC28CB" w:rsidRDefault="00DC28CB" w:rsidP="00427D06">
      <w:pPr>
        <w:jc w:val="center"/>
      </w:pPr>
      <w:r w:rsidRPr="00DC28CB">
        <w:t>УПРАВЛЕНИЕ КУЛЬТУРЫ АДМИНИСТРАЦИИ ЧЕСМЕНСКОГО МУНИЦИПАЛЬНОГО РАЙОНА</w:t>
      </w:r>
    </w:p>
    <w:p w:rsidR="00DC28CB" w:rsidRDefault="00DC28CB" w:rsidP="00427D06">
      <w:pPr>
        <w:jc w:val="center"/>
      </w:pPr>
      <w:r>
        <w:t>ЧЕЛЯБИНСКОЙ ОБЛАСТИ</w:t>
      </w:r>
    </w:p>
    <w:p w:rsidR="00DC28CB" w:rsidRPr="00DC28CB" w:rsidRDefault="00DC28CB" w:rsidP="00427D06">
      <w:pPr>
        <w:jc w:val="center"/>
      </w:pPr>
    </w:p>
    <w:p w:rsidR="00DC28CB" w:rsidRPr="00DC28CB" w:rsidRDefault="00DC28CB" w:rsidP="00427D06">
      <w:pPr>
        <w:jc w:val="center"/>
        <w:rPr>
          <w:b/>
          <w:sz w:val="24"/>
          <w:szCs w:val="24"/>
        </w:rPr>
      </w:pPr>
      <w:r w:rsidRPr="00DC28CB">
        <w:rPr>
          <w:b/>
          <w:sz w:val="24"/>
          <w:szCs w:val="24"/>
        </w:rPr>
        <w:t>МУНИЦИПАЛЬНОЕ КАЗЕННОЕ УЧРЕЖДЕНИЕ</w:t>
      </w:r>
    </w:p>
    <w:p w:rsidR="00DA70AF" w:rsidRPr="00DC28CB" w:rsidRDefault="00DA70AF" w:rsidP="00427D06">
      <w:pPr>
        <w:jc w:val="center"/>
        <w:rPr>
          <w:b/>
          <w:sz w:val="24"/>
          <w:szCs w:val="24"/>
        </w:rPr>
      </w:pPr>
      <w:r w:rsidRPr="00DC28CB">
        <w:rPr>
          <w:b/>
          <w:sz w:val="24"/>
          <w:szCs w:val="24"/>
        </w:rPr>
        <w:t>ЧЕСМЕНСКИЙ ИСТОРИКО-КРАЕВЕДЧЕСКИЙ</w:t>
      </w:r>
      <w:r w:rsidR="00DC28CB" w:rsidRPr="00DC28CB">
        <w:rPr>
          <w:b/>
          <w:sz w:val="24"/>
          <w:szCs w:val="24"/>
        </w:rPr>
        <w:t xml:space="preserve"> </w:t>
      </w:r>
      <w:r w:rsidRPr="00DC28CB">
        <w:rPr>
          <w:b/>
          <w:sz w:val="24"/>
          <w:szCs w:val="24"/>
        </w:rPr>
        <w:t>МУЗЕЙ ИМ. А. Н. БЕЛИКОВА</w:t>
      </w:r>
    </w:p>
    <w:p w:rsidR="00DC28CB" w:rsidRPr="00DC28CB" w:rsidRDefault="00DC28CB" w:rsidP="00427D0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C28CB" w:rsidRPr="005B052B" w:rsidRDefault="005B052B" w:rsidP="00427D06">
      <w:pPr>
        <w:jc w:val="center"/>
        <w:rPr>
          <w:sz w:val="22"/>
          <w:szCs w:val="22"/>
        </w:rPr>
      </w:pPr>
      <w:r w:rsidRPr="005B052B">
        <w:rPr>
          <w:sz w:val="22"/>
          <w:szCs w:val="22"/>
        </w:rPr>
        <w:t>457221</w:t>
      </w:r>
      <w:r w:rsidR="00DA70AF" w:rsidRPr="005B052B">
        <w:rPr>
          <w:sz w:val="22"/>
          <w:szCs w:val="22"/>
        </w:rPr>
        <w:t xml:space="preserve">  с. Чесма  ул. Чапаева, 32</w:t>
      </w:r>
    </w:p>
    <w:p w:rsidR="005B052B" w:rsidRPr="005B052B" w:rsidRDefault="00256D4A" w:rsidP="005B052B">
      <w:pPr>
        <w:jc w:val="center"/>
        <w:rPr>
          <w:sz w:val="22"/>
          <w:szCs w:val="22"/>
          <w:lang w:eastAsia="en-US"/>
        </w:rPr>
      </w:pPr>
      <w:r w:rsidRPr="005B052B">
        <w:rPr>
          <w:sz w:val="22"/>
          <w:szCs w:val="22"/>
        </w:rPr>
        <w:t>тел. (8-351-</w:t>
      </w:r>
      <w:r w:rsidR="00DA70AF" w:rsidRPr="005B052B">
        <w:rPr>
          <w:sz w:val="22"/>
          <w:szCs w:val="22"/>
        </w:rPr>
        <w:t>69) 2-12-66</w:t>
      </w:r>
      <w:r w:rsidR="005B052B" w:rsidRPr="005B052B">
        <w:rPr>
          <w:sz w:val="22"/>
          <w:szCs w:val="22"/>
        </w:rPr>
        <w:t xml:space="preserve">, </w:t>
      </w:r>
      <w:r w:rsidR="005B052B" w:rsidRPr="005B052B">
        <w:rPr>
          <w:sz w:val="22"/>
          <w:szCs w:val="22"/>
          <w:lang w:eastAsia="en-US"/>
        </w:rPr>
        <w:t xml:space="preserve"> </w:t>
      </w:r>
      <w:r w:rsidR="005B052B" w:rsidRPr="005B052B">
        <w:rPr>
          <w:sz w:val="22"/>
          <w:szCs w:val="22"/>
          <w:lang w:val="en-US" w:eastAsia="en-US"/>
        </w:rPr>
        <w:t>email</w:t>
      </w:r>
      <w:r w:rsidR="005B052B" w:rsidRPr="005B052B">
        <w:rPr>
          <w:sz w:val="22"/>
          <w:szCs w:val="22"/>
          <w:lang w:eastAsia="en-US"/>
        </w:rPr>
        <w:t>:</w:t>
      </w:r>
      <w:proofErr w:type="spellStart"/>
      <w:r w:rsidR="005B052B" w:rsidRPr="005B052B">
        <w:rPr>
          <w:sz w:val="22"/>
          <w:szCs w:val="22"/>
          <w:lang w:val="en-US" w:eastAsia="en-US"/>
        </w:rPr>
        <w:t>chesmamuzey</w:t>
      </w:r>
      <w:proofErr w:type="spellEnd"/>
      <w:r w:rsidR="005B052B" w:rsidRPr="005B052B">
        <w:rPr>
          <w:sz w:val="22"/>
          <w:szCs w:val="22"/>
          <w:lang w:eastAsia="en-US"/>
        </w:rPr>
        <w:t>@</w:t>
      </w:r>
      <w:proofErr w:type="spellStart"/>
      <w:r w:rsidR="005B052B" w:rsidRPr="005B052B">
        <w:rPr>
          <w:sz w:val="22"/>
          <w:szCs w:val="22"/>
          <w:lang w:val="en-US" w:eastAsia="en-US"/>
        </w:rPr>
        <w:t>yandex</w:t>
      </w:r>
      <w:proofErr w:type="spellEnd"/>
      <w:r w:rsidR="005B052B" w:rsidRPr="005B052B">
        <w:rPr>
          <w:sz w:val="22"/>
          <w:szCs w:val="22"/>
          <w:lang w:eastAsia="en-US"/>
        </w:rPr>
        <w:t>.</w:t>
      </w:r>
      <w:proofErr w:type="spellStart"/>
      <w:r w:rsidR="005B052B" w:rsidRPr="005B052B">
        <w:rPr>
          <w:sz w:val="22"/>
          <w:szCs w:val="22"/>
          <w:lang w:val="en-US" w:eastAsia="en-US"/>
        </w:rPr>
        <w:t>ru</w:t>
      </w:r>
      <w:proofErr w:type="spellEnd"/>
    </w:p>
    <w:p w:rsidR="005B052B" w:rsidRPr="005B052B" w:rsidRDefault="005B052B" w:rsidP="005B052B">
      <w:pPr>
        <w:widowControl/>
        <w:autoSpaceDE/>
        <w:autoSpaceDN/>
        <w:adjustRightInd/>
        <w:spacing w:after="200" w:line="276" w:lineRule="auto"/>
        <w:rPr>
          <w:sz w:val="22"/>
          <w:szCs w:val="22"/>
          <w:lang w:eastAsia="en-US"/>
        </w:rPr>
      </w:pPr>
    </w:p>
    <w:p w:rsidR="00DA70AF" w:rsidRDefault="00DA70AF" w:rsidP="00427D06">
      <w:pPr>
        <w:jc w:val="center"/>
        <w:rPr>
          <w:sz w:val="22"/>
          <w:szCs w:val="22"/>
        </w:rPr>
      </w:pPr>
    </w:p>
    <w:p w:rsidR="00427D06" w:rsidRDefault="00427D06" w:rsidP="00427D06">
      <w:pPr>
        <w:jc w:val="center"/>
        <w:rPr>
          <w:sz w:val="22"/>
          <w:szCs w:val="22"/>
        </w:rPr>
      </w:pPr>
    </w:p>
    <w:p w:rsidR="00427D06" w:rsidRDefault="00427D06" w:rsidP="008D1329">
      <w:pPr>
        <w:rPr>
          <w:sz w:val="22"/>
          <w:szCs w:val="22"/>
        </w:rPr>
      </w:pPr>
    </w:p>
    <w:p w:rsidR="008D1329" w:rsidRDefault="008D1329" w:rsidP="008D1329">
      <w:pPr>
        <w:rPr>
          <w:sz w:val="22"/>
          <w:szCs w:val="22"/>
        </w:rPr>
      </w:pPr>
    </w:p>
    <w:p w:rsidR="008D1329" w:rsidRDefault="008D1329" w:rsidP="008D1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F05EAC">
        <w:rPr>
          <w:sz w:val="22"/>
          <w:szCs w:val="22"/>
        </w:rPr>
        <w:t xml:space="preserve">                        </w:t>
      </w:r>
      <w:r w:rsidR="00695611">
        <w:rPr>
          <w:sz w:val="22"/>
          <w:szCs w:val="22"/>
        </w:rPr>
        <w:t xml:space="preserve">      </w:t>
      </w:r>
      <w:r w:rsidR="00F05EAC">
        <w:rPr>
          <w:sz w:val="22"/>
          <w:szCs w:val="22"/>
        </w:rPr>
        <w:t xml:space="preserve"> ПРИКАЗ</w:t>
      </w:r>
    </w:p>
    <w:p w:rsidR="00F05EAC" w:rsidRDefault="00F05EAC" w:rsidP="008D1329">
      <w:pPr>
        <w:rPr>
          <w:sz w:val="22"/>
          <w:szCs w:val="22"/>
        </w:rPr>
      </w:pPr>
    </w:p>
    <w:p w:rsidR="00427D06" w:rsidRDefault="00427D06" w:rsidP="00316165">
      <w:pPr>
        <w:rPr>
          <w:sz w:val="22"/>
          <w:szCs w:val="22"/>
        </w:rPr>
      </w:pPr>
    </w:p>
    <w:p w:rsidR="00427D06" w:rsidRDefault="00F63C0B" w:rsidP="00F63C0B">
      <w:pPr>
        <w:rPr>
          <w:sz w:val="22"/>
          <w:szCs w:val="22"/>
        </w:rPr>
      </w:pPr>
      <w:r>
        <w:rPr>
          <w:sz w:val="22"/>
          <w:szCs w:val="22"/>
        </w:rPr>
        <w:t>№</w:t>
      </w:r>
      <w:r w:rsidR="008C11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A0831">
        <w:rPr>
          <w:sz w:val="22"/>
          <w:szCs w:val="22"/>
        </w:rPr>
        <w:t>1</w:t>
      </w:r>
      <w:r w:rsidR="00D7683F">
        <w:rPr>
          <w:sz w:val="22"/>
          <w:szCs w:val="22"/>
        </w:rPr>
        <w:t xml:space="preserve"> </w:t>
      </w:r>
      <w:r w:rsidR="005B052B">
        <w:rPr>
          <w:sz w:val="22"/>
          <w:szCs w:val="22"/>
        </w:rPr>
        <w:t xml:space="preserve"> </w:t>
      </w:r>
      <w:bookmarkStart w:id="0" w:name="_GoBack"/>
      <w:bookmarkEnd w:id="0"/>
      <w:r w:rsidR="005B052B">
        <w:rPr>
          <w:sz w:val="22"/>
          <w:szCs w:val="22"/>
        </w:rPr>
        <w:t xml:space="preserve">от  </w:t>
      </w:r>
      <w:r w:rsidR="006A0831">
        <w:rPr>
          <w:sz w:val="22"/>
          <w:szCs w:val="22"/>
        </w:rPr>
        <w:t>10</w:t>
      </w:r>
      <w:r w:rsidR="00123E87">
        <w:rPr>
          <w:sz w:val="22"/>
          <w:szCs w:val="22"/>
        </w:rPr>
        <w:t>.</w:t>
      </w:r>
      <w:r w:rsidR="00771959">
        <w:rPr>
          <w:sz w:val="22"/>
          <w:szCs w:val="22"/>
        </w:rPr>
        <w:t>01</w:t>
      </w:r>
      <w:r w:rsidR="005B052B">
        <w:rPr>
          <w:sz w:val="22"/>
          <w:szCs w:val="22"/>
        </w:rPr>
        <w:t>.20</w:t>
      </w:r>
      <w:r w:rsidR="00123E87">
        <w:rPr>
          <w:sz w:val="22"/>
          <w:szCs w:val="22"/>
        </w:rPr>
        <w:t>2</w:t>
      </w:r>
      <w:r w:rsidR="00A31839">
        <w:rPr>
          <w:sz w:val="22"/>
          <w:szCs w:val="22"/>
        </w:rPr>
        <w:t>3</w:t>
      </w:r>
      <w:r>
        <w:rPr>
          <w:sz w:val="22"/>
          <w:szCs w:val="22"/>
        </w:rPr>
        <w:t>г.                                                                                                          с.Чесма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8"/>
      </w:tblGrid>
      <w:tr w:rsidR="006A0831" w:rsidTr="009B2F25">
        <w:trPr>
          <w:trHeight w:val="1217"/>
        </w:trPr>
        <w:tc>
          <w:tcPr>
            <w:tcW w:w="6258" w:type="dxa"/>
          </w:tcPr>
          <w:p w:rsidR="006A0831" w:rsidRDefault="006A0831" w:rsidP="006A08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A0831" w:rsidRDefault="006A0831" w:rsidP="006A08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A0831" w:rsidRPr="0084767B" w:rsidRDefault="006A0831" w:rsidP="00E10775">
            <w:pPr>
              <w:rPr>
                <w:sz w:val="21"/>
                <w:szCs w:val="21"/>
              </w:rPr>
            </w:pPr>
            <w:r w:rsidRPr="0084767B">
              <w:rPr>
                <w:bCs/>
                <w:color w:val="000000"/>
                <w:sz w:val="21"/>
                <w:szCs w:val="21"/>
              </w:rPr>
              <w:t xml:space="preserve">О </w:t>
            </w:r>
            <w:r w:rsidRPr="0084767B">
              <w:rPr>
                <w:sz w:val="21"/>
                <w:szCs w:val="21"/>
              </w:rPr>
              <w:t xml:space="preserve">назначении  ответственных за выполнение мероприятий по обеспечению антитеррористической </w:t>
            </w:r>
          </w:p>
          <w:p w:rsidR="006A0831" w:rsidRDefault="0084767B" w:rsidP="00E10775">
            <w:pPr>
              <w:tabs>
                <w:tab w:val="left" w:pos="390"/>
                <w:tab w:val="right" w:pos="964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Pr="0084767B">
              <w:rPr>
                <w:sz w:val="21"/>
                <w:szCs w:val="21"/>
              </w:rPr>
              <w:t xml:space="preserve">ащищенности, </w:t>
            </w:r>
            <w:r w:rsidR="006A0831" w:rsidRPr="0084767B">
              <w:rPr>
                <w:sz w:val="21"/>
                <w:szCs w:val="21"/>
              </w:rPr>
              <w:t>разработке и утверждении плана мероприятий</w:t>
            </w:r>
            <w:r w:rsidRPr="0084767B">
              <w:rPr>
                <w:sz w:val="21"/>
                <w:szCs w:val="21"/>
              </w:rPr>
              <w:t xml:space="preserve"> и  </w:t>
            </w:r>
            <w:r w:rsidR="006A0831" w:rsidRPr="0084767B">
              <w:rPr>
                <w:sz w:val="21"/>
                <w:szCs w:val="21"/>
              </w:rPr>
              <w:t xml:space="preserve"> </w:t>
            </w:r>
            <w:r w:rsidRPr="0084767B">
              <w:rPr>
                <w:sz w:val="21"/>
                <w:szCs w:val="21"/>
              </w:rPr>
              <w:t>программы инструктажа по антитеррористической защищенности МКУ Музей на 2023г.</w:t>
            </w:r>
          </w:p>
          <w:p w:rsidR="00E10775" w:rsidRPr="00E10775" w:rsidRDefault="00E10775" w:rsidP="00E10775">
            <w:pPr>
              <w:tabs>
                <w:tab w:val="left" w:pos="390"/>
                <w:tab w:val="right" w:pos="9641"/>
              </w:tabs>
              <w:rPr>
                <w:sz w:val="21"/>
                <w:szCs w:val="21"/>
              </w:rPr>
            </w:pPr>
          </w:p>
        </w:tc>
      </w:tr>
    </w:tbl>
    <w:p w:rsidR="006A0831" w:rsidRPr="00BA1191" w:rsidRDefault="006A0831" w:rsidP="006A0831">
      <w:pPr>
        <w:ind w:firstLine="709"/>
        <w:jc w:val="both"/>
        <w:rPr>
          <w:sz w:val="24"/>
          <w:szCs w:val="24"/>
        </w:rPr>
      </w:pPr>
      <w:r w:rsidRPr="00BA1191">
        <w:rPr>
          <w:sz w:val="24"/>
          <w:szCs w:val="24"/>
        </w:rPr>
        <w:t xml:space="preserve">Во исполнении Постановления Правительства РФ от 11.02.2017г.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(территорий), в целях организации и проведения работы по обеспечению антитеррористической безопасности, охраны жизни и здоровья посетителей, сотрудников </w:t>
      </w:r>
      <w:r w:rsidR="00BA1191" w:rsidRPr="00BA1191">
        <w:rPr>
          <w:sz w:val="24"/>
          <w:szCs w:val="24"/>
        </w:rPr>
        <w:t>МКУ Чесменский историко-краеведческий музей им. А.Н. Беликова (МКУ Музей)</w:t>
      </w:r>
      <w:r w:rsidRPr="00BA1191">
        <w:rPr>
          <w:sz w:val="24"/>
          <w:szCs w:val="24"/>
        </w:rPr>
        <w:t>,</w:t>
      </w:r>
    </w:p>
    <w:p w:rsidR="006A0831" w:rsidRPr="00BA1191" w:rsidRDefault="006A0831" w:rsidP="00AF2807">
      <w:pPr>
        <w:pStyle w:val="Default"/>
      </w:pPr>
    </w:p>
    <w:p w:rsidR="006A0831" w:rsidRPr="00BA1191" w:rsidRDefault="006A0831" w:rsidP="006A0831">
      <w:pPr>
        <w:ind w:firstLine="709"/>
        <w:jc w:val="center"/>
        <w:rPr>
          <w:b/>
          <w:sz w:val="24"/>
          <w:szCs w:val="24"/>
        </w:rPr>
      </w:pPr>
      <w:r w:rsidRPr="00BA1191">
        <w:rPr>
          <w:b/>
          <w:sz w:val="24"/>
          <w:szCs w:val="24"/>
        </w:rPr>
        <w:t>ПРИКАЗЫВАЮ:</w:t>
      </w:r>
    </w:p>
    <w:p w:rsidR="006A0831" w:rsidRPr="00BA1191" w:rsidRDefault="006A0831" w:rsidP="006A0831">
      <w:pPr>
        <w:ind w:firstLine="709"/>
        <w:jc w:val="center"/>
        <w:rPr>
          <w:b/>
          <w:sz w:val="24"/>
          <w:szCs w:val="24"/>
        </w:rPr>
      </w:pPr>
    </w:p>
    <w:p w:rsidR="006A0831" w:rsidRPr="00962134" w:rsidRDefault="00BA1191" w:rsidP="00BA1191">
      <w:pPr>
        <w:ind w:firstLine="709"/>
        <w:rPr>
          <w:sz w:val="24"/>
          <w:szCs w:val="24"/>
        </w:rPr>
      </w:pPr>
      <w:r w:rsidRPr="00BA1191">
        <w:rPr>
          <w:sz w:val="24"/>
          <w:szCs w:val="24"/>
        </w:rPr>
        <w:t>1.</w:t>
      </w:r>
      <w:r w:rsidR="0047769D">
        <w:rPr>
          <w:sz w:val="24"/>
          <w:szCs w:val="24"/>
        </w:rPr>
        <w:t xml:space="preserve">  </w:t>
      </w:r>
      <w:r w:rsidRPr="00962134">
        <w:rPr>
          <w:sz w:val="24"/>
          <w:szCs w:val="24"/>
        </w:rPr>
        <w:t xml:space="preserve">Обязанности по решению задач в области </w:t>
      </w:r>
      <w:r w:rsidR="00962134" w:rsidRPr="00962134">
        <w:rPr>
          <w:color w:val="000000" w:themeColor="text1"/>
          <w:sz w:val="24"/>
          <w:szCs w:val="24"/>
        </w:rPr>
        <w:t xml:space="preserve">антитеррористической  безопасности </w:t>
      </w:r>
      <w:r w:rsidRPr="00962134">
        <w:rPr>
          <w:sz w:val="24"/>
          <w:szCs w:val="24"/>
        </w:rPr>
        <w:t xml:space="preserve"> МКУ Музей возложить на директора МКУ Музей Полтавскую Т.Т. </w:t>
      </w:r>
    </w:p>
    <w:p w:rsidR="00962134" w:rsidRDefault="00962134" w:rsidP="00962134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962134">
        <w:rPr>
          <w:sz w:val="28"/>
          <w:szCs w:val="28"/>
        </w:rPr>
        <w:t xml:space="preserve"> </w:t>
      </w:r>
      <w:r w:rsidRPr="00962134">
        <w:rPr>
          <w:sz w:val="24"/>
          <w:szCs w:val="24"/>
        </w:rPr>
        <w:t>Утвердить функциональные обязанности лица, ответственного за антитеррористическую безопасность (Приложение 1)</w:t>
      </w:r>
    </w:p>
    <w:p w:rsidR="00962134" w:rsidRPr="00962134" w:rsidRDefault="00962134" w:rsidP="00962134">
      <w:pPr>
        <w:ind w:firstLine="709"/>
        <w:rPr>
          <w:sz w:val="24"/>
          <w:szCs w:val="24"/>
        </w:rPr>
      </w:pPr>
      <w:r w:rsidRPr="00962134">
        <w:rPr>
          <w:sz w:val="24"/>
          <w:szCs w:val="24"/>
        </w:rPr>
        <w:t>3. Утвердить инструкцию о действиях должностного лица при угрозе совершения или совершении террористического акта (Приложение 2).</w:t>
      </w:r>
    </w:p>
    <w:p w:rsidR="007A6499" w:rsidRPr="007A6499" w:rsidRDefault="00962134" w:rsidP="006A0831">
      <w:pPr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3</w:t>
      </w:r>
      <w:r w:rsidR="006A0831" w:rsidRPr="00BA1191">
        <w:rPr>
          <w:sz w:val="24"/>
          <w:szCs w:val="24"/>
        </w:rPr>
        <w:t xml:space="preserve">. Разработать </w:t>
      </w:r>
      <w:r w:rsidR="007A6499">
        <w:rPr>
          <w:sz w:val="24"/>
          <w:szCs w:val="24"/>
        </w:rPr>
        <w:t xml:space="preserve">и утвердить </w:t>
      </w:r>
      <w:r w:rsidR="006A0831" w:rsidRPr="00BA1191">
        <w:rPr>
          <w:sz w:val="24"/>
          <w:szCs w:val="24"/>
        </w:rPr>
        <w:t xml:space="preserve">план мероприятий по антитеррористической защищенности </w:t>
      </w:r>
      <w:r w:rsidR="007A6499" w:rsidRPr="007A6499">
        <w:rPr>
          <w:sz w:val="26"/>
          <w:szCs w:val="26"/>
        </w:rPr>
        <w:t>МКУ Музей на 2023г.</w:t>
      </w:r>
      <w:r w:rsidR="007A6499">
        <w:rPr>
          <w:sz w:val="26"/>
          <w:szCs w:val="26"/>
        </w:rPr>
        <w:t xml:space="preserve"> </w:t>
      </w:r>
      <w:r w:rsidR="00907BBD">
        <w:rPr>
          <w:sz w:val="26"/>
          <w:szCs w:val="26"/>
        </w:rPr>
        <w:t>(Приложение 3)</w:t>
      </w:r>
    </w:p>
    <w:p w:rsidR="007A6499" w:rsidRDefault="00BA1191" w:rsidP="007A6499">
      <w:pPr>
        <w:ind w:firstLine="709"/>
        <w:jc w:val="both"/>
        <w:rPr>
          <w:sz w:val="26"/>
          <w:szCs w:val="26"/>
        </w:rPr>
      </w:pPr>
      <w:r w:rsidRPr="007A6499">
        <w:rPr>
          <w:sz w:val="24"/>
          <w:szCs w:val="24"/>
        </w:rPr>
        <w:t>3</w:t>
      </w:r>
      <w:r w:rsidR="006A0831" w:rsidRPr="007A6499">
        <w:rPr>
          <w:sz w:val="24"/>
          <w:szCs w:val="24"/>
        </w:rPr>
        <w:t>.</w:t>
      </w:r>
      <w:r w:rsidR="0047769D" w:rsidRPr="007A6499">
        <w:rPr>
          <w:sz w:val="24"/>
          <w:szCs w:val="24"/>
        </w:rPr>
        <w:t xml:space="preserve">  </w:t>
      </w:r>
      <w:r w:rsidR="007A6499">
        <w:rPr>
          <w:sz w:val="24"/>
          <w:szCs w:val="24"/>
        </w:rPr>
        <w:t>Разработать и у</w:t>
      </w:r>
      <w:r w:rsidR="006A0831" w:rsidRPr="007A6499">
        <w:rPr>
          <w:sz w:val="24"/>
          <w:szCs w:val="24"/>
        </w:rPr>
        <w:t xml:space="preserve">твердить </w:t>
      </w:r>
      <w:r w:rsidR="007A6499">
        <w:rPr>
          <w:sz w:val="24"/>
          <w:szCs w:val="24"/>
        </w:rPr>
        <w:t>программу инструктажа</w:t>
      </w:r>
      <w:r w:rsidR="006A0831" w:rsidRPr="007A6499">
        <w:rPr>
          <w:sz w:val="24"/>
          <w:szCs w:val="24"/>
        </w:rPr>
        <w:t xml:space="preserve"> по антитеррористической защищенности</w:t>
      </w:r>
      <w:r w:rsidR="0084767B">
        <w:rPr>
          <w:sz w:val="24"/>
          <w:szCs w:val="24"/>
        </w:rPr>
        <w:t xml:space="preserve"> </w:t>
      </w:r>
      <w:r w:rsidR="007A6499" w:rsidRPr="007A6499">
        <w:rPr>
          <w:sz w:val="26"/>
          <w:szCs w:val="26"/>
        </w:rPr>
        <w:t>МКУ Музей на 2023г.</w:t>
      </w:r>
      <w:r w:rsidR="00E62F78">
        <w:rPr>
          <w:sz w:val="26"/>
          <w:szCs w:val="26"/>
        </w:rPr>
        <w:t>(Приложение4)</w:t>
      </w:r>
    </w:p>
    <w:p w:rsidR="006A0831" w:rsidRPr="00BA1191" w:rsidRDefault="00BA1191" w:rsidP="006A0831">
      <w:pPr>
        <w:ind w:firstLine="709"/>
        <w:jc w:val="both"/>
        <w:rPr>
          <w:sz w:val="24"/>
          <w:szCs w:val="24"/>
        </w:rPr>
      </w:pPr>
      <w:r w:rsidRPr="00BA1191">
        <w:rPr>
          <w:sz w:val="24"/>
          <w:szCs w:val="24"/>
        </w:rPr>
        <w:t>4</w:t>
      </w:r>
      <w:r w:rsidR="006A0831" w:rsidRPr="00BA1191">
        <w:rPr>
          <w:sz w:val="24"/>
          <w:szCs w:val="24"/>
        </w:rPr>
        <w:t xml:space="preserve">. </w:t>
      </w:r>
      <w:r w:rsidR="0047769D">
        <w:rPr>
          <w:sz w:val="24"/>
          <w:szCs w:val="24"/>
        </w:rPr>
        <w:t xml:space="preserve"> </w:t>
      </w:r>
      <w:r w:rsidR="006A0831" w:rsidRPr="00BA1191">
        <w:rPr>
          <w:sz w:val="24"/>
          <w:szCs w:val="24"/>
        </w:rPr>
        <w:t>Контроль исполнения настоящего приказа оставляю за собой.</w:t>
      </w:r>
    </w:p>
    <w:p w:rsidR="00316165" w:rsidRPr="00695611" w:rsidRDefault="003D640F" w:rsidP="005B052B">
      <w:pPr>
        <w:spacing w:after="150" w:line="315" w:lineRule="atLeast"/>
        <w:ind w:firstLine="4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</w:p>
    <w:p w:rsidR="005B052B" w:rsidRDefault="00316165" w:rsidP="00695611">
      <w:pPr>
        <w:ind w:left="360"/>
        <w:rPr>
          <w:sz w:val="24"/>
          <w:szCs w:val="24"/>
        </w:rPr>
      </w:pPr>
      <w:r w:rsidRPr="00695611">
        <w:rPr>
          <w:sz w:val="24"/>
          <w:szCs w:val="24"/>
        </w:rPr>
        <w:t xml:space="preserve">Директор МКУ </w:t>
      </w:r>
      <w:r w:rsidR="005B052B">
        <w:rPr>
          <w:sz w:val="24"/>
          <w:szCs w:val="24"/>
        </w:rPr>
        <w:t xml:space="preserve">Чесменский </w:t>
      </w:r>
    </w:p>
    <w:p w:rsidR="005B052B" w:rsidRDefault="005B052B" w:rsidP="0069561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Историко-краеведческий </w:t>
      </w:r>
    </w:p>
    <w:p w:rsidR="006B626B" w:rsidRDefault="005B052B" w:rsidP="007747E2">
      <w:pPr>
        <w:ind w:left="360"/>
        <w:rPr>
          <w:sz w:val="24"/>
          <w:szCs w:val="24"/>
        </w:rPr>
      </w:pPr>
      <w:r>
        <w:rPr>
          <w:sz w:val="24"/>
          <w:szCs w:val="24"/>
        </w:rPr>
        <w:t>музей им. А.Н.Беликова</w:t>
      </w:r>
      <w:r w:rsidR="00316165" w:rsidRPr="0069561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</w:t>
      </w:r>
      <w:r w:rsidR="00123E87">
        <w:rPr>
          <w:sz w:val="24"/>
          <w:szCs w:val="24"/>
        </w:rPr>
        <w:t>Полтавская Т.Т.</w:t>
      </w:r>
    </w:p>
    <w:p w:rsidR="006B626B" w:rsidRDefault="006B626B" w:rsidP="007747E2">
      <w:pPr>
        <w:ind w:left="360"/>
        <w:rPr>
          <w:sz w:val="24"/>
          <w:szCs w:val="24"/>
        </w:rPr>
      </w:pPr>
    </w:p>
    <w:p w:rsidR="007747E2" w:rsidRDefault="007747E2" w:rsidP="007747E2">
      <w:pPr>
        <w:ind w:left="360"/>
        <w:rPr>
          <w:sz w:val="24"/>
          <w:szCs w:val="24"/>
        </w:rPr>
      </w:pPr>
    </w:p>
    <w:p w:rsidR="007747E2" w:rsidRPr="007747E2" w:rsidRDefault="007747E2" w:rsidP="007747E2">
      <w:pPr>
        <w:ind w:left="360"/>
        <w:jc w:val="right"/>
        <w:rPr>
          <w:sz w:val="24"/>
          <w:szCs w:val="24"/>
        </w:rPr>
      </w:pPr>
      <w:r w:rsidRPr="007747E2">
        <w:rPr>
          <w:sz w:val="24"/>
          <w:szCs w:val="24"/>
        </w:rPr>
        <w:t>Приложение 1</w:t>
      </w:r>
    </w:p>
    <w:p w:rsidR="007747E2" w:rsidRPr="007747E2" w:rsidRDefault="007747E2" w:rsidP="007747E2">
      <w:pPr>
        <w:ind w:left="360"/>
        <w:jc w:val="right"/>
        <w:rPr>
          <w:sz w:val="24"/>
          <w:szCs w:val="24"/>
        </w:rPr>
      </w:pPr>
      <w:r w:rsidRPr="007747E2">
        <w:rPr>
          <w:sz w:val="24"/>
          <w:szCs w:val="24"/>
        </w:rPr>
        <w:t xml:space="preserve">к Приказу от 10.01.2023г. №1 </w:t>
      </w:r>
    </w:p>
    <w:p w:rsidR="007747E2" w:rsidRPr="007747E2" w:rsidRDefault="007747E2" w:rsidP="007747E2">
      <w:pPr>
        <w:ind w:left="360"/>
        <w:rPr>
          <w:sz w:val="24"/>
          <w:szCs w:val="24"/>
        </w:rPr>
      </w:pPr>
    </w:p>
    <w:p w:rsidR="007747E2" w:rsidRPr="007747E2" w:rsidRDefault="007747E2" w:rsidP="007747E2">
      <w:pPr>
        <w:ind w:left="360"/>
        <w:jc w:val="center"/>
        <w:rPr>
          <w:b/>
          <w:bCs/>
          <w:sz w:val="24"/>
          <w:szCs w:val="24"/>
        </w:rPr>
      </w:pPr>
      <w:r w:rsidRPr="007747E2">
        <w:rPr>
          <w:b/>
          <w:bCs/>
          <w:sz w:val="24"/>
          <w:szCs w:val="24"/>
        </w:rPr>
        <w:t>Функциональные обязанности</w:t>
      </w:r>
    </w:p>
    <w:p w:rsidR="007747E2" w:rsidRPr="007747E2" w:rsidRDefault="007747E2" w:rsidP="007747E2">
      <w:pPr>
        <w:ind w:left="360"/>
        <w:jc w:val="center"/>
        <w:rPr>
          <w:b/>
          <w:bCs/>
          <w:sz w:val="24"/>
          <w:szCs w:val="24"/>
        </w:rPr>
      </w:pPr>
      <w:r w:rsidRPr="007747E2">
        <w:rPr>
          <w:b/>
          <w:bCs/>
          <w:sz w:val="24"/>
          <w:szCs w:val="24"/>
        </w:rPr>
        <w:t>лица, ответственного за антитеррористическую безопасность</w:t>
      </w:r>
    </w:p>
    <w:p w:rsidR="007747E2" w:rsidRPr="007747E2" w:rsidRDefault="007747E2" w:rsidP="007747E2">
      <w:pPr>
        <w:ind w:left="360"/>
        <w:jc w:val="center"/>
        <w:rPr>
          <w:b/>
          <w:sz w:val="24"/>
          <w:szCs w:val="24"/>
        </w:rPr>
      </w:pPr>
      <w:r w:rsidRPr="007747E2">
        <w:rPr>
          <w:b/>
          <w:bCs/>
          <w:sz w:val="24"/>
          <w:szCs w:val="24"/>
        </w:rPr>
        <w:t>в</w:t>
      </w:r>
      <w:r w:rsidRPr="007747E2">
        <w:rPr>
          <w:b/>
          <w:sz w:val="24"/>
          <w:szCs w:val="24"/>
        </w:rPr>
        <w:t xml:space="preserve"> МКУ Чесменский историко-краеведческий</w:t>
      </w:r>
    </w:p>
    <w:p w:rsidR="007747E2" w:rsidRPr="007747E2" w:rsidRDefault="007747E2" w:rsidP="007747E2">
      <w:pPr>
        <w:ind w:left="360"/>
        <w:jc w:val="center"/>
        <w:rPr>
          <w:sz w:val="24"/>
          <w:szCs w:val="24"/>
        </w:rPr>
      </w:pPr>
      <w:r w:rsidRPr="007747E2">
        <w:rPr>
          <w:b/>
          <w:sz w:val="24"/>
          <w:szCs w:val="24"/>
        </w:rPr>
        <w:t>музей им. А.Н. Беликова</w:t>
      </w:r>
    </w:p>
    <w:p w:rsidR="007747E2" w:rsidRPr="007747E2" w:rsidRDefault="007747E2" w:rsidP="007747E2">
      <w:pPr>
        <w:ind w:left="360"/>
        <w:rPr>
          <w:sz w:val="24"/>
          <w:szCs w:val="24"/>
        </w:rPr>
      </w:pPr>
    </w:p>
    <w:p w:rsidR="007747E2" w:rsidRPr="007747E2" w:rsidRDefault="007747E2" w:rsidP="007747E2">
      <w:pPr>
        <w:ind w:left="-567" w:firstLine="567"/>
        <w:jc w:val="center"/>
        <w:rPr>
          <w:b/>
          <w:sz w:val="24"/>
          <w:szCs w:val="24"/>
        </w:rPr>
      </w:pPr>
      <w:r w:rsidRPr="007747E2">
        <w:rPr>
          <w:b/>
          <w:sz w:val="24"/>
          <w:szCs w:val="24"/>
        </w:rPr>
        <w:t>I. Общие положения.</w:t>
      </w:r>
    </w:p>
    <w:p w:rsidR="007747E2" w:rsidRPr="007747E2" w:rsidRDefault="007747E2" w:rsidP="00AB7906">
      <w:pPr>
        <w:numPr>
          <w:ilvl w:val="0"/>
          <w:numId w:val="18"/>
        </w:numPr>
        <w:ind w:left="-567" w:firstLine="709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Настоящая инструкция устанавливает права и обязанности лица, ответственного за антитеррористическую безопасность в муниципальном казенном учреждении Чесменский историко-краеведческий музей им. А.Н. Беликова (далее – Учреждение).</w:t>
      </w:r>
    </w:p>
    <w:p w:rsidR="007747E2" w:rsidRPr="007747E2" w:rsidRDefault="007747E2" w:rsidP="00AB7906">
      <w:pPr>
        <w:numPr>
          <w:ilvl w:val="0"/>
          <w:numId w:val="18"/>
        </w:numPr>
        <w:ind w:left="-567" w:firstLine="709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Ответственным за антитеррористическую безопасность назначается лицо, имеющее высшее образование, обладающее организаторскими способностями, необходимыми для исполнения возложенных на него обязанностей.</w:t>
      </w:r>
    </w:p>
    <w:p w:rsidR="007747E2" w:rsidRPr="007747E2" w:rsidRDefault="007747E2" w:rsidP="00AB7906">
      <w:pPr>
        <w:numPr>
          <w:ilvl w:val="0"/>
          <w:numId w:val="18"/>
        </w:numPr>
        <w:ind w:left="-567" w:firstLine="709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Лицо, ответственное за антитеррористическую безопасность должно знать:</w:t>
      </w:r>
    </w:p>
    <w:p w:rsidR="007747E2" w:rsidRPr="007747E2" w:rsidRDefault="007747E2" w:rsidP="00AB7906">
      <w:pPr>
        <w:numPr>
          <w:ilvl w:val="0"/>
          <w:numId w:val="18"/>
        </w:numPr>
        <w:ind w:left="-567" w:firstLine="709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требования Конституции РФ, законов РФ, указов и распоряжений Президента РФ, постановлений и распоряжений Правительства РФ, законодательство Челябинской области, постановления и распоряжения Губернатора Челябинской области, нормы и требования по вопросам организации обеспечения антитеррористической безопасности Учреждения:</w:t>
      </w:r>
    </w:p>
    <w:p w:rsidR="007747E2" w:rsidRPr="007747E2" w:rsidRDefault="007747E2" w:rsidP="00AB7906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особенности обстановки вокруг Учреждения, требования по обеспечению технической </w:t>
      </w:r>
      <w:proofErr w:type="spellStart"/>
      <w:r w:rsidRPr="007747E2">
        <w:rPr>
          <w:sz w:val="24"/>
          <w:szCs w:val="24"/>
        </w:rPr>
        <w:t>укреплённости</w:t>
      </w:r>
      <w:proofErr w:type="spellEnd"/>
      <w:r w:rsidRPr="007747E2">
        <w:rPr>
          <w:sz w:val="24"/>
          <w:szCs w:val="24"/>
        </w:rPr>
        <w:t xml:space="preserve"> и антитеррористической защиты Учреждения;</w:t>
      </w:r>
    </w:p>
    <w:p w:rsidR="007747E2" w:rsidRPr="007747E2" w:rsidRDefault="007747E2" w:rsidP="00AB7906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  правила внутреннего распорядка Учреждения;</w:t>
      </w:r>
    </w:p>
    <w:p w:rsidR="007747E2" w:rsidRPr="007747E2" w:rsidRDefault="007747E2" w:rsidP="00AB7906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7747E2" w:rsidRPr="007747E2" w:rsidRDefault="007747E2" w:rsidP="00AB7906">
      <w:pPr>
        <w:numPr>
          <w:ilvl w:val="0"/>
          <w:numId w:val="18"/>
        </w:numPr>
        <w:ind w:left="0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:rsidR="007747E2" w:rsidRPr="007747E2" w:rsidRDefault="007747E2" w:rsidP="00AB7906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Конституцией РФ;</w:t>
      </w:r>
    </w:p>
    <w:p w:rsidR="007747E2" w:rsidRPr="007747E2" w:rsidRDefault="007747E2" w:rsidP="00AB7906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Указами и распоряжениями Президента РФ, Правительства Челябинской области;</w:t>
      </w:r>
    </w:p>
    <w:p w:rsidR="007747E2" w:rsidRPr="007747E2" w:rsidRDefault="007747E2" w:rsidP="00AB7906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Административным, уголовным, трудовым законодательством;</w:t>
      </w:r>
    </w:p>
    <w:p w:rsidR="007747E2" w:rsidRPr="007747E2" w:rsidRDefault="007747E2" w:rsidP="00AB7906">
      <w:pPr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Правилами и нормами охраны труда, техники безопасности и противопожарной защиты;</w:t>
      </w:r>
    </w:p>
    <w:p w:rsidR="007747E2" w:rsidRPr="007747E2" w:rsidRDefault="007747E2" w:rsidP="00AB7906">
      <w:pPr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Уставом и локальными правовыми актами Учреждения;</w:t>
      </w:r>
    </w:p>
    <w:p w:rsidR="007747E2" w:rsidRPr="007747E2" w:rsidRDefault="007747E2" w:rsidP="00AB7906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Настоящей инструкцией.</w:t>
      </w:r>
    </w:p>
    <w:p w:rsidR="007747E2" w:rsidRPr="007747E2" w:rsidRDefault="007747E2" w:rsidP="007747E2">
      <w:pPr>
        <w:ind w:left="284" w:hanging="284"/>
        <w:rPr>
          <w:sz w:val="24"/>
          <w:szCs w:val="24"/>
          <w:lang w:val="en-US"/>
        </w:rPr>
      </w:pPr>
    </w:p>
    <w:p w:rsidR="007747E2" w:rsidRPr="007747E2" w:rsidRDefault="007747E2" w:rsidP="007747E2">
      <w:pPr>
        <w:ind w:left="360"/>
        <w:jc w:val="center"/>
        <w:rPr>
          <w:b/>
          <w:bCs/>
          <w:sz w:val="24"/>
          <w:szCs w:val="24"/>
        </w:rPr>
      </w:pPr>
      <w:r w:rsidRPr="007747E2">
        <w:rPr>
          <w:b/>
          <w:sz w:val="24"/>
          <w:szCs w:val="24"/>
          <w:lang w:val="en-US"/>
        </w:rPr>
        <w:t>II</w:t>
      </w:r>
      <w:r w:rsidRPr="007747E2">
        <w:rPr>
          <w:b/>
          <w:sz w:val="24"/>
          <w:szCs w:val="24"/>
        </w:rPr>
        <w:t xml:space="preserve">.Обязанности и полномочия ответственного за </w:t>
      </w:r>
      <w:r w:rsidRPr="007747E2">
        <w:rPr>
          <w:b/>
          <w:bCs/>
          <w:sz w:val="24"/>
          <w:szCs w:val="24"/>
        </w:rPr>
        <w:t>антитеррористическую безопасность</w:t>
      </w:r>
    </w:p>
    <w:p w:rsidR="007747E2" w:rsidRPr="007747E2" w:rsidRDefault="007747E2" w:rsidP="007747E2">
      <w:pPr>
        <w:ind w:left="360"/>
        <w:rPr>
          <w:b/>
          <w:bCs/>
          <w:sz w:val="24"/>
          <w:szCs w:val="24"/>
        </w:rPr>
      </w:pPr>
    </w:p>
    <w:p w:rsidR="007747E2" w:rsidRPr="007747E2" w:rsidRDefault="007747E2" w:rsidP="00AB7906">
      <w:pPr>
        <w:ind w:left="360" w:hanging="360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2.1.Ответственный по обеспечению безопасности обязан:.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Знать и руководствоваться в своей деятельности требованиями законодательных и нормативных правовых документов по обеспечению безопасности, охране труда, предупреждению и недопущению террористических актов, по борьбе с проявлениями терроризма и экстремизма.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Организовать работу в МКУ Музей по обеспечению безопасности, антитеррористической защищенности, противодействию  экстремизму, по противопожарной        безопасности  и </w:t>
      </w:r>
      <w:proofErr w:type="spellStart"/>
      <w:r w:rsidRPr="007747E2">
        <w:rPr>
          <w:sz w:val="24"/>
          <w:szCs w:val="24"/>
        </w:rPr>
        <w:t>электробезопасности</w:t>
      </w:r>
      <w:proofErr w:type="spellEnd"/>
      <w:r w:rsidRPr="007747E2">
        <w:rPr>
          <w:sz w:val="24"/>
          <w:szCs w:val="24"/>
        </w:rPr>
        <w:t>, предупреждению производственного травматизма, соблюдению внутреннего режима и поддержанию общественной дисциплины.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Разрабатывать документы планирования, мероприятий по безопасности, антитеррористической защищенности и гражданской обороне, проекты приказов, инструкции, памятки, наглядную агитацию и др. документы.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lastRenderedPageBreak/>
        <w:t xml:space="preserve">Принимать участие в разработке годового плана в части, касающейся подготовки и проведения мероприятий по привитию устойчивости к вовлечению посетителей </w:t>
      </w:r>
      <w:r w:rsidRPr="007747E2">
        <w:rPr>
          <w:sz w:val="24"/>
          <w:szCs w:val="24"/>
        </w:rPr>
        <w:tab/>
        <w:t>и сотрудников учреждения в экстремистские организации и противоправные действия.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Планировать   и   проводить   занятия    по    подготовке    сотрудников, обслуживающего персонала по вопросам, касающимся безопасности, антитеррористической защиты, гражданской обороны и действиям при возникновении чрезвычайных ситуаций в МКУ Музей.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Организовать работу по соблюдению требований внутри объектового режима, правил внутреннего распорядка, предупреждению антиобщественного поведения посетителей.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Оказывать помощь сотрудникам в обеспечении безопасности   и общественного порядка во время проведения культурно-массовых мероприятий.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Разрабатывать документы и проводить специальные учения (тренировки) по действиям посетителей и сотрудников в чрезвычайных и экстремальных ситуациях, тренировки по плану ГО.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Контролировать</w:t>
      </w:r>
      <w:r w:rsidRPr="007747E2">
        <w:rPr>
          <w:sz w:val="24"/>
          <w:szCs w:val="24"/>
        </w:rPr>
        <w:tab/>
        <w:t>содержание</w:t>
      </w:r>
      <w:r w:rsidRPr="007747E2">
        <w:rPr>
          <w:sz w:val="24"/>
          <w:szCs w:val="24"/>
        </w:rPr>
        <w:tab/>
        <w:t>в</w:t>
      </w:r>
      <w:r w:rsidRPr="007747E2">
        <w:rPr>
          <w:sz w:val="24"/>
          <w:szCs w:val="24"/>
        </w:rPr>
        <w:tab/>
      </w:r>
      <w:r w:rsidRPr="007747E2">
        <w:rPr>
          <w:sz w:val="24"/>
          <w:szCs w:val="24"/>
        </w:rPr>
        <w:tab/>
        <w:t>безопасном</w:t>
      </w:r>
      <w:r w:rsidRPr="007747E2">
        <w:rPr>
          <w:sz w:val="24"/>
          <w:szCs w:val="24"/>
        </w:rPr>
        <w:tab/>
        <w:t>состоянии</w:t>
      </w:r>
      <w:r w:rsidRPr="007747E2">
        <w:rPr>
          <w:sz w:val="24"/>
          <w:szCs w:val="24"/>
        </w:rPr>
        <w:tab/>
      </w:r>
      <w:r w:rsidRPr="007747E2">
        <w:rPr>
          <w:sz w:val="24"/>
          <w:szCs w:val="24"/>
        </w:rPr>
        <w:tab/>
        <w:t>и</w:t>
      </w:r>
      <w:r w:rsidRPr="007747E2">
        <w:rPr>
          <w:sz w:val="24"/>
          <w:szCs w:val="24"/>
        </w:rPr>
        <w:tab/>
        <w:t>в</w:t>
      </w:r>
      <w:r w:rsidRPr="007747E2">
        <w:rPr>
          <w:sz w:val="24"/>
          <w:szCs w:val="24"/>
        </w:rPr>
        <w:tab/>
      </w:r>
      <w:r w:rsidRPr="007747E2">
        <w:rPr>
          <w:sz w:val="24"/>
          <w:szCs w:val="24"/>
        </w:rPr>
        <w:tab/>
        <w:t>надлежащем</w:t>
      </w:r>
      <w:r w:rsidRPr="007747E2">
        <w:rPr>
          <w:sz w:val="24"/>
          <w:szCs w:val="24"/>
        </w:rPr>
        <w:tab/>
      </w:r>
      <w:r w:rsidRPr="007747E2">
        <w:rPr>
          <w:sz w:val="24"/>
          <w:szCs w:val="24"/>
        </w:rPr>
        <w:tab/>
        <w:t xml:space="preserve">порядке подвальных, подсобных, хозяйственных, технических, чердачных помещений, требовать от ответственных должностных лиц содержания их закрытыми и опечатанными, а пожарные краны, средства пожаротушения, запасные выходы в готовности к использованию. 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 Обеспечивать</w:t>
      </w:r>
      <w:r w:rsidRPr="007747E2">
        <w:rPr>
          <w:sz w:val="24"/>
          <w:szCs w:val="24"/>
        </w:rPr>
        <w:tab/>
        <w:t>предварительный</w:t>
      </w:r>
      <w:r w:rsidRPr="007747E2">
        <w:rPr>
          <w:sz w:val="24"/>
          <w:szCs w:val="24"/>
        </w:rPr>
        <w:tab/>
        <w:t>контроль</w:t>
      </w:r>
      <w:r w:rsidRPr="007747E2">
        <w:rPr>
          <w:sz w:val="24"/>
          <w:szCs w:val="24"/>
        </w:rPr>
        <w:tab/>
        <w:t>подготовки</w:t>
      </w:r>
      <w:r w:rsidRPr="007747E2">
        <w:rPr>
          <w:sz w:val="24"/>
          <w:szCs w:val="24"/>
        </w:rPr>
        <w:tab/>
        <w:t>мест</w:t>
      </w:r>
      <w:r w:rsidRPr="007747E2">
        <w:rPr>
          <w:sz w:val="24"/>
          <w:szCs w:val="24"/>
        </w:rPr>
        <w:tab/>
        <w:t>проведения</w:t>
      </w:r>
      <w:r w:rsidRPr="007747E2">
        <w:rPr>
          <w:sz w:val="24"/>
          <w:szCs w:val="24"/>
        </w:rPr>
        <w:tab/>
        <w:t>массовых мероприятий,</w:t>
      </w:r>
      <w:r w:rsidRPr="007747E2">
        <w:rPr>
          <w:sz w:val="24"/>
          <w:szCs w:val="24"/>
        </w:rPr>
        <w:tab/>
      </w:r>
      <w:r w:rsidRPr="007747E2">
        <w:rPr>
          <w:sz w:val="24"/>
          <w:szCs w:val="24"/>
        </w:rPr>
        <w:tab/>
        <w:t>нахождения посетителей и</w:t>
      </w:r>
      <w:r w:rsidRPr="007747E2">
        <w:rPr>
          <w:sz w:val="24"/>
          <w:szCs w:val="24"/>
        </w:rPr>
        <w:tab/>
        <w:t>сотрудников на</w:t>
      </w:r>
      <w:r w:rsidRPr="007747E2">
        <w:rPr>
          <w:sz w:val="24"/>
          <w:szCs w:val="24"/>
        </w:rPr>
        <w:tab/>
        <w:t>предмет их безопасности.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Лично контролировать учет, состояние хранения средств индивидуальной защиты, медицинских препаратов, предмет обеспечения надежной сохранности их и недопущения несанкционированного доступа к ним.</w:t>
      </w:r>
    </w:p>
    <w:p w:rsidR="007747E2" w:rsidRPr="007747E2" w:rsidRDefault="007747E2" w:rsidP="00AB7906">
      <w:pPr>
        <w:numPr>
          <w:ilvl w:val="1"/>
          <w:numId w:val="10"/>
        </w:numPr>
        <w:ind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Соблюдать установленные правила внутреннего распорядка, положений и требований</w:t>
      </w:r>
    </w:p>
    <w:p w:rsidR="007747E2" w:rsidRPr="007747E2" w:rsidRDefault="007747E2" w:rsidP="00AB7906">
      <w:pPr>
        <w:ind w:left="360" w:firstLine="8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должностной инструкции, поддерживать уровень квалификации, достаточный для выполнения возложенных должностных обязанностей.</w:t>
      </w:r>
    </w:p>
    <w:p w:rsidR="007747E2" w:rsidRPr="007747E2" w:rsidRDefault="007747E2" w:rsidP="00AB7906">
      <w:pPr>
        <w:ind w:left="360" w:hanging="360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13) Ответственный по обеспечению безопасности  организует:</w:t>
      </w:r>
    </w:p>
    <w:p w:rsidR="007747E2" w:rsidRPr="007747E2" w:rsidRDefault="007747E2" w:rsidP="00AB7906">
      <w:pPr>
        <w:numPr>
          <w:ilvl w:val="0"/>
          <w:numId w:val="9"/>
        </w:numPr>
        <w:jc w:val="both"/>
        <w:rPr>
          <w:sz w:val="24"/>
          <w:szCs w:val="24"/>
        </w:rPr>
      </w:pPr>
      <w:r w:rsidRPr="007747E2">
        <w:rPr>
          <w:sz w:val="24"/>
          <w:szCs w:val="24"/>
        </w:rPr>
        <w:t>работу в МКУ Музей  по обеспечению безопасности, антитеррористической защищенности всех категорий сотрудников и посетителей, по выполнению задач гражданской обороны, требований по обеспечению правопорядка и поддержанию общественной дисциплины;</w:t>
      </w:r>
    </w:p>
    <w:p w:rsidR="007747E2" w:rsidRPr="007747E2" w:rsidRDefault="007747E2" w:rsidP="00AB7906">
      <w:pPr>
        <w:numPr>
          <w:ilvl w:val="0"/>
          <w:numId w:val="9"/>
        </w:numPr>
        <w:jc w:val="both"/>
        <w:rPr>
          <w:sz w:val="24"/>
          <w:szCs w:val="24"/>
        </w:rPr>
      </w:pPr>
      <w:r w:rsidRPr="007747E2">
        <w:rPr>
          <w:sz w:val="24"/>
          <w:szCs w:val="24"/>
        </w:rPr>
        <w:t>воспитательную и разъяснительную работу по вопросам выполнения требований общественной и личной безопасности, проявления бдительности ко всем фактам и проявлениям, создающим опасность жизни, здоровью сотрудников и читателей во время на- хождения их в   музее,   недопущению   проявлений   экстремизма   и антиобщественного поведения;</w:t>
      </w:r>
    </w:p>
    <w:p w:rsidR="007747E2" w:rsidRPr="007747E2" w:rsidRDefault="007747E2" w:rsidP="00AB7906">
      <w:pPr>
        <w:numPr>
          <w:ilvl w:val="0"/>
          <w:numId w:val="9"/>
        </w:numPr>
        <w:jc w:val="both"/>
        <w:rPr>
          <w:sz w:val="24"/>
          <w:szCs w:val="24"/>
        </w:rPr>
      </w:pPr>
      <w:r w:rsidRPr="007747E2">
        <w:rPr>
          <w:sz w:val="24"/>
          <w:szCs w:val="24"/>
        </w:rPr>
        <w:t>работу по планированию и проведению мероприятий (занятий, тренировок) с сотрудниками музея, посетителями по действиям в случаях возникновения чрезвычайных ситуаций (ГО) в МКУ Музей.</w:t>
      </w:r>
    </w:p>
    <w:p w:rsidR="007747E2" w:rsidRPr="007747E2" w:rsidRDefault="007747E2" w:rsidP="00AB7906">
      <w:pPr>
        <w:ind w:left="360" w:hanging="360"/>
        <w:jc w:val="both"/>
        <w:rPr>
          <w:bCs/>
          <w:sz w:val="24"/>
          <w:szCs w:val="24"/>
        </w:rPr>
      </w:pPr>
      <w:r w:rsidRPr="007747E2">
        <w:rPr>
          <w:bCs/>
          <w:sz w:val="24"/>
          <w:szCs w:val="24"/>
        </w:rPr>
        <w:t>2.2.Ответственный по обеспечению безопасности имеет право: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bCs/>
          <w:sz w:val="24"/>
          <w:szCs w:val="24"/>
        </w:rPr>
      </w:pPr>
      <w:r w:rsidRPr="007747E2">
        <w:rPr>
          <w:bCs/>
          <w:sz w:val="24"/>
          <w:szCs w:val="24"/>
        </w:rPr>
        <w:t>Требовать от всех сотрудников и посетителей музея точного и неукоснительного выполнения положений руководящих документов по обеспечению, по предупреждению и недопущению террористических актов, поддержанию общественного порядка, установленных правил и дисциплины.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Проводить проверки состояния </w:t>
      </w:r>
      <w:proofErr w:type="spellStart"/>
      <w:r w:rsidRPr="007747E2">
        <w:rPr>
          <w:sz w:val="24"/>
          <w:szCs w:val="24"/>
        </w:rPr>
        <w:t>внутриобъектового</w:t>
      </w:r>
      <w:proofErr w:type="spellEnd"/>
      <w:r w:rsidRPr="007747E2">
        <w:rPr>
          <w:sz w:val="24"/>
          <w:szCs w:val="24"/>
        </w:rPr>
        <w:t xml:space="preserve"> режима и выполнения установленного распорядка. В пределах своих полномочий принимать решения по вопросам организации и проведения мероприятий по обеспечению безопасности, антитеррористической защищенности, ГО, согласуя их с ответственными.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Вносить предложения по совершенствованию деятельности образовательного учреждения по обеспечению общественной и личной безопасности посетителей и </w:t>
      </w:r>
      <w:r w:rsidRPr="007747E2">
        <w:rPr>
          <w:sz w:val="24"/>
          <w:szCs w:val="24"/>
        </w:rPr>
        <w:lastRenderedPageBreak/>
        <w:t xml:space="preserve">сотрудников, правильной эксплуатации оборудования и имущества, развитию и совершенствованию </w:t>
      </w:r>
      <w:proofErr w:type="spellStart"/>
      <w:r w:rsidRPr="007747E2">
        <w:rPr>
          <w:sz w:val="24"/>
          <w:szCs w:val="24"/>
        </w:rPr>
        <w:t>материально-техни</w:t>
      </w:r>
      <w:proofErr w:type="spellEnd"/>
      <w:r w:rsidRPr="007747E2">
        <w:rPr>
          <w:sz w:val="24"/>
          <w:szCs w:val="24"/>
        </w:rPr>
        <w:t>- ческой базы.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Вносить дополнения в инструкции по мерам безопасности, использованию оборудования, помещений в пределах определенной ему компетенции.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 xml:space="preserve">Отдавать распоряжения сотрудникам учреждения и посетителям по вопросам </w:t>
      </w:r>
      <w:proofErr w:type="spellStart"/>
      <w:r w:rsidRPr="007747E2">
        <w:rPr>
          <w:sz w:val="24"/>
          <w:szCs w:val="24"/>
        </w:rPr>
        <w:t>обеспе</w:t>
      </w:r>
      <w:proofErr w:type="spellEnd"/>
      <w:r w:rsidRPr="007747E2">
        <w:rPr>
          <w:sz w:val="24"/>
          <w:szCs w:val="24"/>
        </w:rPr>
        <w:t xml:space="preserve">- </w:t>
      </w:r>
      <w:proofErr w:type="spellStart"/>
      <w:r w:rsidRPr="007747E2">
        <w:rPr>
          <w:sz w:val="24"/>
          <w:szCs w:val="24"/>
        </w:rPr>
        <w:t>чения</w:t>
      </w:r>
      <w:proofErr w:type="spellEnd"/>
      <w:r w:rsidRPr="007747E2">
        <w:rPr>
          <w:sz w:val="24"/>
          <w:szCs w:val="24"/>
        </w:rPr>
        <w:t xml:space="preserve"> безопасности, выполнению требований по обеспечению правопорядка, установленных правил техники безопасности.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Принимать неотложные меры для выявления, предупреждения и пресечения всех предпосылок, создающих опасность жизни,   здоровью   посетителей   и   сотрудников музея, защите от терроризма и других опасных проявлений.</w:t>
      </w:r>
    </w:p>
    <w:p w:rsidR="007747E2" w:rsidRPr="007747E2" w:rsidRDefault="007747E2" w:rsidP="00AB7906">
      <w:pPr>
        <w:numPr>
          <w:ilvl w:val="0"/>
          <w:numId w:val="11"/>
        </w:numPr>
        <w:ind w:left="-142" w:firstLine="142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Организовать и поддерживать взаимодействие с органами внутренних дел, ФСБ, ГО и ЧС, прокуратуры по вопросам обеспечения правопорядка и безопасности. Согласовывать планы работы учреждения, другие документы, касающиеся обеспечения безопасности в организации, с правоохранительными органами.</w:t>
      </w:r>
    </w:p>
    <w:p w:rsidR="00AB7906" w:rsidRDefault="00AB7906" w:rsidP="00AB7906">
      <w:pPr>
        <w:ind w:left="360"/>
        <w:jc w:val="both"/>
        <w:rPr>
          <w:b/>
          <w:sz w:val="24"/>
          <w:szCs w:val="24"/>
        </w:rPr>
      </w:pPr>
    </w:p>
    <w:p w:rsidR="007747E2" w:rsidRPr="007747E2" w:rsidRDefault="007747E2" w:rsidP="00AB7906">
      <w:pPr>
        <w:ind w:left="360"/>
        <w:jc w:val="center"/>
        <w:rPr>
          <w:b/>
          <w:sz w:val="24"/>
          <w:szCs w:val="24"/>
        </w:rPr>
      </w:pPr>
      <w:r w:rsidRPr="007747E2">
        <w:rPr>
          <w:b/>
          <w:sz w:val="24"/>
          <w:szCs w:val="24"/>
          <w:lang w:val="en-US"/>
        </w:rPr>
        <w:t>III</w:t>
      </w:r>
      <w:r w:rsidRPr="007747E2">
        <w:rPr>
          <w:b/>
          <w:sz w:val="24"/>
          <w:szCs w:val="24"/>
        </w:rPr>
        <w:t>. Ответственность</w:t>
      </w:r>
    </w:p>
    <w:p w:rsidR="007747E2" w:rsidRPr="007747E2" w:rsidRDefault="007747E2" w:rsidP="00AB7906">
      <w:pPr>
        <w:ind w:left="360"/>
        <w:jc w:val="both"/>
        <w:rPr>
          <w:b/>
          <w:sz w:val="24"/>
          <w:szCs w:val="24"/>
        </w:rPr>
      </w:pPr>
    </w:p>
    <w:p w:rsidR="007747E2" w:rsidRPr="007747E2" w:rsidRDefault="007747E2" w:rsidP="00AB7906">
      <w:pPr>
        <w:numPr>
          <w:ilvl w:val="0"/>
          <w:numId w:val="8"/>
        </w:numPr>
        <w:jc w:val="both"/>
        <w:rPr>
          <w:vanish/>
          <w:sz w:val="24"/>
          <w:szCs w:val="24"/>
        </w:rPr>
      </w:pPr>
    </w:p>
    <w:p w:rsidR="007747E2" w:rsidRPr="007747E2" w:rsidRDefault="007747E2" w:rsidP="00AB7906">
      <w:pPr>
        <w:numPr>
          <w:ilvl w:val="1"/>
          <w:numId w:val="8"/>
        </w:numPr>
        <w:ind w:hanging="40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Ответственный по обеспечению безопасности по вопросам безопасности, противодействия терроризму и экстремизму назначается и освобождается директором МКУ Музей.</w:t>
      </w:r>
    </w:p>
    <w:p w:rsidR="007747E2" w:rsidRPr="007747E2" w:rsidRDefault="007747E2" w:rsidP="00AB7906">
      <w:pPr>
        <w:numPr>
          <w:ilvl w:val="1"/>
          <w:numId w:val="8"/>
        </w:numPr>
        <w:ind w:left="-142" w:firstLine="0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Непосредственным руковод</w:t>
      </w:r>
      <w:r>
        <w:rPr>
          <w:sz w:val="24"/>
          <w:szCs w:val="24"/>
        </w:rPr>
        <w:t>ителем,</w:t>
      </w:r>
      <w:r>
        <w:rPr>
          <w:sz w:val="24"/>
          <w:szCs w:val="24"/>
        </w:rPr>
        <w:tab/>
        <w:t>отдающим</w:t>
      </w:r>
      <w:r>
        <w:rPr>
          <w:sz w:val="24"/>
          <w:szCs w:val="24"/>
        </w:rPr>
        <w:tab/>
        <w:t>распоряжения</w:t>
      </w:r>
      <w:r>
        <w:rPr>
          <w:sz w:val="24"/>
          <w:szCs w:val="24"/>
        </w:rPr>
        <w:tab/>
        <w:t xml:space="preserve">и  </w:t>
      </w:r>
      <w:r w:rsidRPr="007747E2">
        <w:rPr>
          <w:sz w:val="24"/>
          <w:szCs w:val="24"/>
        </w:rPr>
        <w:t>указания</w:t>
      </w:r>
      <w:r w:rsidRPr="007747E2">
        <w:rPr>
          <w:sz w:val="24"/>
          <w:szCs w:val="24"/>
        </w:rPr>
        <w:tab/>
        <w:t>для</w:t>
      </w:r>
      <w:r>
        <w:rPr>
          <w:sz w:val="24"/>
          <w:szCs w:val="24"/>
        </w:rPr>
        <w:t xml:space="preserve"> </w:t>
      </w:r>
      <w:r w:rsidRPr="007747E2">
        <w:rPr>
          <w:sz w:val="24"/>
          <w:szCs w:val="24"/>
        </w:rPr>
        <w:t>ответственного</w:t>
      </w:r>
      <w:r w:rsidRPr="007747E2">
        <w:rPr>
          <w:sz w:val="24"/>
          <w:szCs w:val="24"/>
        </w:rPr>
        <w:tab/>
        <w:t>по</w:t>
      </w:r>
      <w:r w:rsidRPr="007747E2">
        <w:rPr>
          <w:sz w:val="24"/>
          <w:szCs w:val="24"/>
        </w:rPr>
        <w:tab/>
        <w:t>обеспечению</w:t>
      </w:r>
      <w:r w:rsidRPr="007747E2">
        <w:rPr>
          <w:sz w:val="24"/>
          <w:szCs w:val="24"/>
        </w:rPr>
        <w:tab/>
        <w:t>безопасности организации МКУ Музей по</w:t>
      </w:r>
      <w:r w:rsidRPr="007747E2">
        <w:rPr>
          <w:sz w:val="24"/>
          <w:szCs w:val="24"/>
        </w:rPr>
        <w:tab/>
        <w:t>вопросам</w:t>
      </w:r>
      <w:r>
        <w:rPr>
          <w:sz w:val="24"/>
          <w:szCs w:val="24"/>
        </w:rPr>
        <w:t xml:space="preserve"> </w:t>
      </w:r>
      <w:r w:rsidRPr="007747E2">
        <w:rPr>
          <w:sz w:val="24"/>
          <w:szCs w:val="24"/>
        </w:rPr>
        <w:t>безопасности,</w:t>
      </w:r>
      <w:r w:rsidRPr="007747E2">
        <w:rPr>
          <w:sz w:val="24"/>
          <w:szCs w:val="24"/>
        </w:rPr>
        <w:tab/>
        <w:t>противодействия</w:t>
      </w:r>
      <w:r w:rsidRPr="007747E2">
        <w:rPr>
          <w:sz w:val="24"/>
          <w:szCs w:val="24"/>
        </w:rPr>
        <w:tab/>
        <w:t>терроризму</w:t>
      </w:r>
      <w:r w:rsidRPr="007747E2">
        <w:rPr>
          <w:sz w:val="24"/>
          <w:szCs w:val="24"/>
        </w:rPr>
        <w:tab/>
        <w:t>и</w:t>
      </w:r>
      <w:r w:rsidRPr="007747E2">
        <w:rPr>
          <w:sz w:val="24"/>
          <w:szCs w:val="24"/>
        </w:rPr>
        <w:tab/>
        <w:t>экстремизму,</w:t>
      </w:r>
      <w:r w:rsidRPr="007747E2">
        <w:rPr>
          <w:sz w:val="24"/>
          <w:szCs w:val="24"/>
        </w:rPr>
        <w:tab/>
        <w:t>является</w:t>
      </w:r>
      <w:r w:rsidRPr="007747E2">
        <w:rPr>
          <w:sz w:val="24"/>
          <w:szCs w:val="24"/>
        </w:rPr>
        <w:tab/>
        <w:t>директор МКУ Музей.</w:t>
      </w:r>
    </w:p>
    <w:p w:rsidR="007747E2" w:rsidRPr="007747E2" w:rsidRDefault="007747E2" w:rsidP="00AB7906">
      <w:pPr>
        <w:numPr>
          <w:ilvl w:val="1"/>
          <w:numId w:val="8"/>
        </w:numPr>
        <w:ind w:hanging="40"/>
        <w:jc w:val="both"/>
        <w:rPr>
          <w:sz w:val="24"/>
          <w:szCs w:val="24"/>
        </w:rPr>
      </w:pPr>
      <w:r w:rsidRPr="007747E2">
        <w:rPr>
          <w:sz w:val="24"/>
          <w:szCs w:val="24"/>
        </w:rPr>
        <w:t>За неисполнение или ненадлежащее исполнение должностных обязанностей ответственный по обеспечению безопасности МКУ Музей по вопросам безопасности, противодействия терроризму и экстремизму привлекается к дисциплинарной ответственности в порядке, определенном Трудовым кодексом РФ.</w:t>
      </w:r>
    </w:p>
    <w:p w:rsidR="007747E2" w:rsidRPr="007747E2" w:rsidRDefault="007747E2" w:rsidP="00AB7906">
      <w:pPr>
        <w:ind w:left="360"/>
        <w:jc w:val="both"/>
        <w:rPr>
          <w:sz w:val="24"/>
          <w:szCs w:val="24"/>
        </w:rPr>
      </w:pPr>
    </w:p>
    <w:p w:rsidR="00A33F0A" w:rsidRDefault="00A33F0A" w:rsidP="00A33F0A">
      <w:pPr>
        <w:pStyle w:val="ConsPlusNormal"/>
        <w:jc w:val="center"/>
        <w:rPr>
          <w:sz w:val="24"/>
          <w:szCs w:val="24"/>
        </w:rPr>
      </w:pPr>
    </w:p>
    <w:p w:rsidR="00A33F0A" w:rsidRDefault="00A33F0A" w:rsidP="00A33F0A">
      <w:pPr>
        <w:pStyle w:val="ConsPlusNormal"/>
        <w:jc w:val="center"/>
        <w:rPr>
          <w:sz w:val="24"/>
          <w:szCs w:val="24"/>
        </w:rPr>
      </w:pPr>
    </w:p>
    <w:p w:rsidR="00A33F0A" w:rsidRDefault="007747E2" w:rsidP="00A33F0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F0A" w:rsidRPr="00A33F0A" w:rsidRDefault="00A33F0A" w:rsidP="00A33F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3F0A" w:rsidRPr="00A33F0A" w:rsidRDefault="00A33F0A" w:rsidP="00A33F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 к Приказу от 10.01.2023г. №1</w:t>
      </w:r>
    </w:p>
    <w:p w:rsidR="00A33F0A" w:rsidRDefault="00A33F0A" w:rsidP="00A33F0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F0A" w:rsidRPr="00A33F0A" w:rsidRDefault="00A33F0A" w:rsidP="00A33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0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33F0A" w:rsidRPr="00A33F0A" w:rsidRDefault="00A33F0A" w:rsidP="00A33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0A">
        <w:rPr>
          <w:rFonts w:ascii="Times New Roman" w:hAnsi="Times New Roman" w:cs="Times New Roman"/>
          <w:b/>
          <w:sz w:val="24"/>
          <w:szCs w:val="24"/>
        </w:rPr>
        <w:t>по действиям должностного лица при угрозе совершения</w:t>
      </w:r>
    </w:p>
    <w:p w:rsidR="00A33F0A" w:rsidRPr="00A33F0A" w:rsidRDefault="00A33F0A" w:rsidP="00A33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0A">
        <w:rPr>
          <w:rFonts w:ascii="Times New Roman" w:hAnsi="Times New Roman" w:cs="Times New Roman"/>
          <w:b/>
          <w:sz w:val="24"/>
          <w:szCs w:val="24"/>
        </w:rPr>
        <w:t>террористического акта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02F18" w:rsidRDefault="00A33F0A" w:rsidP="00A33F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1. </w:t>
      </w:r>
      <w:r w:rsidR="00A02F18" w:rsidRPr="00A02F18">
        <w:rPr>
          <w:rFonts w:ascii="Times New Roman" w:hAnsi="Times New Roman" w:cs="Times New Roman"/>
          <w:b/>
          <w:sz w:val="24"/>
          <w:szCs w:val="24"/>
        </w:rPr>
        <w:t>Действия работников по предупреждению</w:t>
      </w:r>
    </w:p>
    <w:p w:rsidR="00A33F0A" w:rsidRPr="00A02F18" w:rsidRDefault="00A02F18" w:rsidP="00A33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02F18">
        <w:rPr>
          <w:rFonts w:ascii="Times New Roman" w:hAnsi="Times New Roman" w:cs="Times New Roman"/>
          <w:b/>
          <w:sz w:val="24"/>
          <w:szCs w:val="24"/>
        </w:rPr>
        <w:t>еррористических актов</w:t>
      </w:r>
    </w:p>
    <w:p w:rsidR="00A33F0A" w:rsidRPr="00A33F0A" w:rsidRDefault="00A33F0A" w:rsidP="00A33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 xml:space="preserve">1.1. Общие требования к действиям работников по предупреждению террористического акта. </w:t>
      </w:r>
    </w:p>
    <w:p w:rsidR="00A33F0A" w:rsidRPr="00A33F0A" w:rsidRDefault="00A33F0A" w:rsidP="00A33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Для предупреждения террористического акта на Объектах работникам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 внимание на подозрительных лиц;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при обнаружении на объекте посторонних предметов не подходить к ним и не пытаться осмотреть их, а немедленно доложить непосредственному начальнику, а также сотрудникам полиции;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незамедлительно сообщать руководству подразделений (дежурному) об обнаружении неисправности систем видеонаблюдения, средств оповещения и связи, а также технических средств охраны на Объектах;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не разглашать информацию об особенностях охраны Объектов, а также функционирования технических средств охраны, средств оповещения, сигнализации и связи;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незамедлительно сообщать непосредственному начальнику о лицах, проявляющих интерес к планам и системам охраны Объектов.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02F18" w:rsidRDefault="00A33F0A" w:rsidP="00A02F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18">
        <w:rPr>
          <w:rFonts w:ascii="Times New Roman" w:hAnsi="Times New Roman" w:cs="Times New Roman"/>
          <w:b/>
          <w:sz w:val="24"/>
          <w:szCs w:val="24"/>
        </w:rPr>
        <w:t>2</w:t>
      </w:r>
      <w:r w:rsidR="00A02F18" w:rsidRPr="00A02F18">
        <w:rPr>
          <w:rFonts w:ascii="Times New Roman" w:hAnsi="Times New Roman" w:cs="Times New Roman"/>
          <w:b/>
          <w:sz w:val="24"/>
          <w:szCs w:val="24"/>
        </w:rPr>
        <w:t>. Действия работников при получении информации</w:t>
      </w:r>
    </w:p>
    <w:p w:rsidR="00A33F0A" w:rsidRPr="00A02F18" w:rsidRDefault="00A02F18" w:rsidP="00A02F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18">
        <w:rPr>
          <w:rFonts w:ascii="Times New Roman" w:hAnsi="Times New Roman" w:cs="Times New Roman"/>
          <w:b/>
          <w:sz w:val="24"/>
          <w:szCs w:val="24"/>
        </w:rPr>
        <w:t>о готовящихся террористических актах на объектах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>2.1. Поступление угрозы по телефону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Телефон является основным каналом поступления сообщений, содержащих информацию о заложенных взрывных устройствах, захвате людей в заложники, вымогательстве и шантаже.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психически больные люди.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полицию, а также принять меры по обеспечению безопасности клиентов, работников объекта и иных лиц, находящихся на нем.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получении информации по телефону о готовящемся террористическом акте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не оставлять без внимания ни одного звонка о готовящемся противоправном действии;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передать полученную информацию в полицию;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в) 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заиканием, шепелявое, с акцентом или диалектом; манеру речи </w:t>
      </w:r>
      <w:r w:rsidRPr="00A33F0A">
        <w:rPr>
          <w:rFonts w:ascii="Times New Roman" w:hAnsi="Times New Roman" w:cs="Times New Roman"/>
          <w:sz w:val="24"/>
          <w:szCs w:val="24"/>
        </w:rPr>
        <w:lastRenderedPageBreak/>
        <w:t>(развязная и т.д.), а также иные сведения, позволяющие установить личность передавшего сообщение;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г) постараться отметить при разговоре звуковой фон (шум автомашин или железнодорожного транспорта, звук </w:t>
      </w:r>
      <w:proofErr w:type="spellStart"/>
      <w:r w:rsidRPr="00A33F0A">
        <w:rPr>
          <w:rFonts w:ascii="Times New Roman" w:hAnsi="Times New Roman" w:cs="Times New Roman"/>
          <w:sz w:val="24"/>
          <w:szCs w:val="24"/>
        </w:rPr>
        <w:t>телерадиоаппаратуры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, посторонние голоса и т.п.);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отметить происхождение звонка - городской или междугородный;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ж) зафиксировать точное время начала разговора и его продолжительность;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постараться получить в ходе разговора ответы на следующие вопросы: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куда, кому, по какому телефону звонит этот человек;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какие конкретные требования выдвигает;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-выдвигает требования лично, выступает в роли посредника или представляет какую-то группу лиц;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как и когда с ним можно связаться;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кому вы можете или должны сообщить об этом звонке;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в процессе разговора постараться сообщить о звонке руководству. Если этого не удалось сделать, то сообщить немедленно по окончании разговора;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и) не разглашать посторонним сведения о факте разговора и его содержании;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к) записать при наличии телефона с автоматическим определением номера определившийся номер;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л) извлечь кассету (</w:t>
      </w: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с записью разговора при использовании звукозаписывающей аппаратуры сразу после разговора и принять меры к ее (его) сохранности. Обязательно установить на ее (его) место другую кассету (</w:t>
      </w: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м) быть спокойным, вежливым во время разговора, не перебивать говорящего;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не класть по окончании разговора телефонную трубку на рычаги отбоя в телефоне.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>2.2. При поступлении угрозы в письменной форме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информации, записанной на дискете или полученной по электронным видам связи, и др.).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получении указанных материалов необходимо соблюдать следующие правила: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не оставлять по возможности на нем отпечатков своих пальцев;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вскрывать конверт только путем отрезания кромки конверта с левой или правой стороны;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сохранять все материалы (сам документ с текстом, любые вложения, конверт и упаковку);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не расширять круг лиц, знакомившихся с содержанием документа.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Анонимные материалы руководством Объектов направляются в 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Регистрационный штамп проставляется только на сопроводительных письмах </w:t>
      </w:r>
      <w:r w:rsidRPr="00A33F0A">
        <w:rPr>
          <w:rFonts w:ascii="Times New Roman" w:hAnsi="Times New Roman" w:cs="Times New Roman"/>
          <w:sz w:val="24"/>
          <w:szCs w:val="24"/>
        </w:rPr>
        <w:lastRenderedPageBreak/>
        <w:t>Организации и заявлениях граждан, передавших анонимные материалы в инстанции.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>2.3. При поступлении угрозы устно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поступлении устной информации о готовящемся террористическом акте, постараться запомнить внешность сообщившего и его особые приметы для информирования правоохранительных органов.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>2.4. Действия работников при обнаружении подозрительных лиц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F0A">
        <w:rPr>
          <w:rFonts w:ascii="Times New Roman" w:hAnsi="Times New Roman" w:cs="Times New Roman"/>
          <w:sz w:val="24"/>
          <w:szCs w:val="24"/>
          <w:u w:val="single"/>
        </w:rPr>
        <w:t>на Объектах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 случае обнаружения подозрительных лиц на Объектах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незамедлительно сообщить о них в дежурную часть полиции, а также дежурную службу и/или руководству Объектов, указать их приметы и точное место нахождения (направление движения);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не принимать самостоятельных попыток к задержанию;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по возможности, не привлекая внимания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по прибытии сотрудников полиции, не привлекая к себе внимания, указать на подозрительных лиц.</w:t>
      </w:r>
    </w:p>
    <w:p w:rsidR="006477C1" w:rsidRDefault="006477C1" w:rsidP="00A02F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0A" w:rsidRPr="00A02F18" w:rsidRDefault="00A33F0A" w:rsidP="00A02F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18">
        <w:rPr>
          <w:rFonts w:ascii="Times New Roman" w:hAnsi="Times New Roman" w:cs="Times New Roman"/>
          <w:b/>
          <w:sz w:val="24"/>
          <w:szCs w:val="24"/>
        </w:rPr>
        <w:t>3</w:t>
      </w:r>
      <w:r w:rsidR="00A02F18" w:rsidRPr="00A02F18">
        <w:rPr>
          <w:rFonts w:ascii="Times New Roman" w:hAnsi="Times New Roman" w:cs="Times New Roman"/>
          <w:b/>
          <w:sz w:val="24"/>
          <w:szCs w:val="24"/>
        </w:rPr>
        <w:t>. Действия работников при обнаружении на объектах</w:t>
      </w:r>
    </w:p>
    <w:p w:rsidR="00A33F0A" w:rsidRPr="00A02F18" w:rsidRDefault="00A02F18" w:rsidP="00A02F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02F18">
        <w:rPr>
          <w:rFonts w:ascii="Times New Roman" w:hAnsi="Times New Roman" w:cs="Times New Roman"/>
          <w:b/>
          <w:sz w:val="24"/>
          <w:szCs w:val="24"/>
        </w:rPr>
        <w:t>зрывных устройств и подозрительных предметов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обнаружении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Кроме того,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опросить находящихся поблизости людей с целью установления возможной принадлежности обнаруженного предмета конкретному лицу;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немедленно оповестить дежурные подразделения службы безопасности и полиции, а при наличии - подразделение по ликвидации чрезвычайных ситуаций;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обеспечить полную неприкосновенность обнаруженного предмета, а в случае необходимости огородить место его обнаружения;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находиться при охране подозрительного предмета по возможности за укрытиями, обеспечивающими защиту (углом здания, колонной, толстым деревом, автомашиной и т.д.) и вести наблюдение;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ж) помнить о том, что обезвреживание взрывоопасного предмета на месте его обнаружения производится только специалистами полиции, а также подразделений по ликвидации чрезвычайных ситуаций.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соблюдать следующий порядок действий: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оповестить подразделение полиции и непосредственное руководство;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осмотреть до прибытия полиции рабочие помещения. Если при визуальном изучении обнаружен подозрительный предмет,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обозначить хорошо видимым знаком место нахождения подозрительного предмета;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 xml:space="preserve">- принять меры по удалению граждан, клиентов и работников на безопасное </w:t>
      </w:r>
      <w:r w:rsidRPr="00A33F0A">
        <w:rPr>
          <w:rFonts w:ascii="Times New Roman" w:hAnsi="Times New Roman" w:cs="Times New Roman"/>
          <w:sz w:val="24"/>
          <w:szCs w:val="24"/>
        </w:rPr>
        <w:lastRenderedPageBreak/>
        <w:t>расстояние от возможного эпицентра предполагаемого взрыва (если граждане находятся в каком-то закрытом помещении, принять меры их полной эвакуации);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- передать всю известную информацию об обнаруженном подозрительном предмете сотрудникам полиции по их прибытии на место.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02F18" w:rsidRDefault="00A33F0A" w:rsidP="00A33F0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18">
        <w:rPr>
          <w:rFonts w:ascii="Times New Roman" w:hAnsi="Times New Roman" w:cs="Times New Roman"/>
          <w:b/>
          <w:sz w:val="24"/>
          <w:szCs w:val="24"/>
        </w:rPr>
        <w:t>4</w:t>
      </w:r>
      <w:r w:rsidR="00A02F18" w:rsidRPr="00A02F18">
        <w:rPr>
          <w:rFonts w:ascii="Times New Roman" w:hAnsi="Times New Roman" w:cs="Times New Roman"/>
          <w:b/>
          <w:sz w:val="24"/>
          <w:szCs w:val="24"/>
        </w:rPr>
        <w:t>. Действия работников</w:t>
      </w:r>
      <w:r w:rsidRPr="00A02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18" w:rsidRPr="00A02F18">
        <w:rPr>
          <w:rFonts w:ascii="Times New Roman" w:hAnsi="Times New Roman" w:cs="Times New Roman"/>
          <w:b/>
          <w:sz w:val="24"/>
          <w:szCs w:val="24"/>
        </w:rPr>
        <w:t>при совершении террористического акта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5"/>
      <w:bookmarkEnd w:id="1"/>
      <w:r w:rsidRPr="00A33F0A">
        <w:rPr>
          <w:rFonts w:ascii="Times New Roman" w:hAnsi="Times New Roman" w:cs="Times New Roman"/>
          <w:sz w:val="24"/>
          <w:szCs w:val="24"/>
        </w:rPr>
        <w:t>4.1. При совершении террористического акта на объекте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сохранять самообладание, действовать обдуманно, без паники;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не проявлять инициативы ведения переговоров с террористами;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обеспечить беспрепятственный проход (проезд) к Объектам представителей силовых структур, автомашин скорой медицинской помощи, пожарной службы и т.д.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выполнять в случае необходимости требования террористов, если это не связано с риском причинения ущерба жизни и здоровью людей;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ж) принять меры по оповещению силовых структур, диспетчера (в том числе и условным сигналом или сообщением) о совершении на Объектах террористического акта;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руководству Объектов при поступлении сообщения о совершении террористического акта оценить сложившуюся обстановку и масштабы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4.2. При получении информации о захвате террористами заложников работник обязан: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немедленно сообщить о захвате непосредственному начальнику, а при возможности в полицию;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при отсутствии возможности передать данную информацию указанным лицам принять меры по ее передаче установленным сигналом (сообщением) органам МЧС, другим организациям, водителям транспортных средств, находящихся поблизости;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огнестрельного оружия или взрывного устройства и передать информацию непосредственному начальнику;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согласовывать в дальнейшем действия с непосредственным начальником;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сообщать непосредственному начальнику или в полицию о требовании (выполнении требования) террориста (террористов);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4.3. Действие работников при захвате заложников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При осуществлении захвата в заложники клиентов и/или иных лиц необходимо: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а) немедленно сообщить непосредственному начальнику о захвате заложников;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б) организовать при наличии возможности эвакуацию клиентов в помещения, не захваченные террористами;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в) стараться не допускать истерики и паники среди клиентов;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г) 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3F0A">
        <w:rPr>
          <w:rFonts w:ascii="Times New Roman" w:hAnsi="Times New Roman" w:cs="Times New Roman"/>
          <w:sz w:val="24"/>
          <w:szCs w:val="24"/>
        </w:rPr>
        <w:t>) по прибытии руководителя действовать по его указаниям.</w:t>
      </w:r>
    </w:p>
    <w:p w:rsidR="00A33F0A" w:rsidRPr="00A33F0A" w:rsidRDefault="00A33F0A" w:rsidP="00A33F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F0A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F0A">
        <w:rPr>
          <w:rFonts w:ascii="Times New Roman" w:hAnsi="Times New Roman" w:cs="Times New Roman"/>
          <w:b/>
          <w:i/>
          <w:sz w:val="24"/>
          <w:szCs w:val="24"/>
        </w:rPr>
        <w:t>Номера телефонов при звонке со стационарных и мобильных телефонов: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F0A">
        <w:rPr>
          <w:rFonts w:ascii="Times New Roman" w:hAnsi="Times New Roman" w:cs="Times New Roman"/>
          <w:b/>
          <w:i/>
          <w:sz w:val="24"/>
          <w:szCs w:val="24"/>
        </w:rPr>
        <w:t>единый номер 112;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F0A">
        <w:rPr>
          <w:rFonts w:ascii="Times New Roman" w:hAnsi="Times New Roman" w:cs="Times New Roman"/>
          <w:b/>
          <w:i/>
          <w:sz w:val="24"/>
          <w:szCs w:val="24"/>
        </w:rPr>
        <w:t>пожарная охрана и органы МЧС – 101;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F0A">
        <w:rPr>
          <w:rFonts w:ascii="Times New Roman" w:hAnsi="Times New Roman" w:cs="Times New Roman"/>
          <w:b/>
          <w:i/>
          <w:sz w:val="24"/>
          <w:szCs w:val="24"/>
        </w:rPr>
        <w:t>полиция – 102;</w:t>
      </w:r>
    </w:p>
    <w:p w:rsidR="00A33F0A" w:rsidRPr="00A33F0A" w:rsidRDefault="00A33F0A" w:rsidP="00A33F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F0A">
        <w:rPr>
          <w:rFonts w:ascii="Times New Roman" w:hAnsi="Times New Roman" w:cs="Times New Roman"/>
          <w:b/>
          <w:i/>
          <w:sz w:val="24"/>
          <w:szCs w:val="24"/>
        </w:rPr>
        <w:t>скорая медицинская помощь – 103</w:t>
      </w:r>
      <w:r w:rsidRPr="00A33F0A">
        <w:rPr>
          <w:rFonts w:ascii="Times New Roman" w:hAnsi="Times New Roman" w:cs="Times New Roman"/>
          <w:b/>
          <w:sz w:val="24"/>
          <w:szCs w:val="24"/>
        </w:rPr>
        <w:t>.</w:t>
      </w:r>
    </w:p>
    <w:p w:rsidR="00A33F0A" w:rsidRDefault="00A33F0A" w:rsidP="007747E2">
      <w:pPr>
        <w:ind w:left="360"/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Default="00A33F0A" w:rsidP="00A33F0A">
      <w:pPr>
        <w:rPr>
          <w:sz w:val="24"/>
          <w:szCs w:val="24"/>
        </w:rPr>
      </w:pPr>
    </w:p>
    <w:p w:rsidR="00A02F18" w:rsidRDefault="00A02F18" w:rsidP="00A33F0A">
      <w:pPr>
        <w:rPr>
          <w:sz w:val="24"/>
          <w:szCs w:val="24"/>
        </w:rPr>
      </w:pPr>
    </w:p>
    <w:p w:rsidR="00A02F18" w:rsidRPr="00A33F0A" w:rsidRDefault="00A02F18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Default="00A33F0A" w:rsidP="00A33F0A">
      <w:pPr>
        <w:rPr>
          <w:sz w:val="24"/>
          <w:szCs w:val="24"/>
        </w:rPr>
      </w:pPr>
    </w:p>
    <w:p w:rsidR="00A33F0A" w:rsidRPr="00A33F0A" w:rsidRDefault="00A33F0A" w:rsidP="00A33F0A">
      <w:pPr>
        <w:rPr>
          <w:sz w:val="24"/>
          <w:szCs w:val="24"/>
        </w:rPr>
      </w:pPr>
    </w:p>
    <w:p w:rsidR="00A33F0A" w:rsidRDefault="00A33F0A" w:rsidP="00A33F0A">
      <w:pPr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345F43" w:rsidRDefault="00345F43" w:rsidP="00907BBD">
      <w:pPr>
        <w:ind w:left="360"/>
        <w:jc w:val="right"/>
        <w:rPr>
          <w:sz w:val="24"/>
          <w:szCs w:val="24"/>
        </w:rPr>
      </w:pPr>
    </w:p>
    <w:p w:rsidR="00907BBD" w:rsidRPr="007747E2" w:rsidRDefault="00907BBD" w:rsidP="00907BBD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07BBD" w:rsidRDefault="00907BBD" w:rsidP="00907BBD">
      <w:pPr>
        <w:jc w:val="right"/>
        <w:rPr>
          <w:b/>
          <w:sz w:val="28"/>
          <w:szCs w:val="28"/>
        </w:rPr>
      </w:pPr>
      <w:r w:rsidRPr="007747E2">
        <w:rPr>
          <w:sz w:val="24"/>
          <w:szCs w:val="24"/>
        </w:rPr>
        <w:t xml:space="preserve">к Приказу от 10.01.2023г. №1 </w:t>
      </w:r>
      <w:r>
        <w:rPr>
          <w:b/>
          <w:sz w:val="28"/>
          <w:szCs w:val="28"/>
        </w:rPr>
        <w:t xml:space="preserve"> </w:t>
      </w:r>
    </w:p>
    <w:p w:rsidR="00907BBD" w:rsidRDefault="00907BBD" w:rsidP="00907BBD">
      <w:pPr>
        <w:jc w:val="right"/>
        <w:rPr>
          <w:sz w:val="28"/>
          <w:szCs w:val="28"/>
        </w:rPr>
      </w:pP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 w:rsidRPr="001F1E36">
        <w:rPr>
          <w:b/>
          <w:sz w:val="28"/>
          <w:szCs w:val="28"/>
        </w:rPr>
        <w:t xml:space="preserve">ПЛАН </w:t>
      </w: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 w:rsidRPr="001F1E36">
        <w:rPr>
          <w:b/>
          <w:sz w:val="28"/>
          <w:szCs w:val="28"/>
        </w:rPr>
        <w:t>ОСНОВНЫХ МЕРОПРИЯТИЙ</w:t>
      </w: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 w:rsidRPr="001F1E36">
        <w:rPr>
          <w:b/>
          <w:sz w:val="28"/>
          <w:szCs w:val="28"/>
        </w:rPr>
        <w:t>Муниципального казенного  учреждения</w:t>
      </w: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 w:rsidRPr="001F1E36">
        <w:rPr>
          <w:b/>
          <w:sz w:val="28"/>
          <w:szCs w:val="28"/>
        </w:rPr>
        <w:t>Чесменский Историко-краеведческий музей им. А.Н.Беликова</w:t>
      </w: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1F1E36">
        <w:rPr>
          <w:b/>
          <w:sz w:val="28"/>
          <w:szCs w:val="28"/>
        </w:rPr>
        <w:t xml:space="preserve">антитеррористической защищенности людей </w:t>
      </w:r>
    </w:p>
    <w:p w:rsidR="00907BBD" w:rsidRPr="001F1E36" w:rsidRDefault="00907BBD" w:rsidP="00907BBD">
      <w:pPr>
        <w:jc w:val="center"/>
        <w:rPr>
          <w:b/>
          <w:sz w:val="28"/>
          <w:szCs w:val="28"/>
        </w:rPr>
      </w:pPr>
      <w:r w:rsidRPr="001F1E3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1F1E36">
        <w:rPr>
          <w:b/>
          <w:sz w:val="28"/>
          <w:szCs w:val="28"/>
        </w:rPr>
        <w:t xml:space="preserve"> год</w:t>
      </w:r>
    </w:p>
    <w:p w:rsidR="00907BBD" w:rsidRDefault="00907BBD" w:rsidP="00907BBD">
      <w:pPr>
        <w:jc w:val="center"/>
        <w:rPr>
          <w:b/>
          <w:sz w:val="32"/>
          <w:szCs w:val="32"/>
        </w:rPr>
      </w:pPr>
    </w:p>
    <w:p w:rsidR="00907BBD" w:rsidRDefault="00907BBD" w:rsidP="00907BBD">
      <w:pPr>
        <w:jc w:val="center"/>
        <w:rPr>
          <w:b/>
          <w:sz w:val="32"/>
          <w:szCs w:val="32"/>
        </w:rPr>
      </w:pPr>
    </w:p>
    <w:p w:rsidR="00907BBD" w:rsidRPr="00EC08C4" w:rsidRDefault="00907BBD" w:rsidP="00907BBD">
      <w:pPr>
        <w:ind w:firstLine="851"/>
        <w:jc w:val="both"/>
        <w:rPr>
          <w:b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В целях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совершенствования знаний и навыков, направленных </w:t>
      </w:r>
      <w:r>
        <w:rPr>
          <w:sz w:val="24"/>
          <w:szCs w:val="24"/>
        </w:rPr>
        <w:t>на снижение рисков возникновения террористических проявлений, в 2023 году необходимо проведение следующих мероприятий:</w:t>
      </w:r>
    </w:p>
    <w:p w:rsidR="00907BBD" w:rsidRDefault="00907BBD" w:rsidP="00907BBD">
      <w:pPr>
        <w:jc w:val="center"/>
        <w:rPr>
          <w:sz w:val="32"/>
          <w:szCs w:val="32"/>
        </w:rPr>
      </w:pPr>
    </w:p>
    <w:p w:rsidR="00907BBD" w:rsidRDefault="00907BBD" w:rsidP="00907BBD">
      <w:pPr>
        <w:jc w:val="center"/>
        <w:rPr>
          <w:sz w:val="32"/>
          <w:szCs w:val="32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710"/>
        <w:gridCol w:w="4111"/>
        <w:gridCol w:w="1275"/>
        <w:gridCol w:w="1701"/>
        <w:gridCol w:w="1134"/>
        <w:gridCol w:w="1134"/>
      </w:tblGrid>
      <w:tr w:rsidR="00907BBD" w:rsidRPr="00651E73" w:rsidTr="00786CB0">
        <w:tc>
          <w:tcPr>
            <w:tcW w:w="710" w:type="dxa"/>
          </w:tcPr>
          <w:p w:rsidR="00907BBD" w:rsidRPr="00651E73" w:rsidRDefault="00907BBD" w:rsidP="00786CB0">
            <w:pPr>
              <w:jc w:val="right"/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№</w:t>
            </w:r>
            <w:proofErr w:type="spellStart"/>
            <w:r w:rsidRPr="00651E73">
              <w:rPr>
                <w:sz w:val="24"/>
                <w:szCs w:val="24"/>
              </w:rPr>
              <w:t>п</w:t>
            </w:r>
            <w:proofErr w:type="spellEnd"/>
            <w:r w:rsidRPr="00651E73">
              <w:rPr>
                <w:sz w:val="24"/>
                <w:szCs w:val="24"/>
              </w:rPr>
              <w:t>/</w:t>
            </w:r>
            <w:proofErr w:type="spellStart"/>
            <w:r w:rsidRPr="00651E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07BBD" w:rsidRPr="00651E73" w:rsidRDefault="00907BBD" w:rsidP="00786CB0">
            <w:pPr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5" w:type="dxa"/>
          </w:tcPr>
          <w:p w:rsidR="00907BBD" w:rsidRPr="00651E73" w:rsidRDefault="00907BBD" w:rsidP="00786CB0">
            <w:pPr>
              <w:jc w:val="center"/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907BBD" w:rsidRPr="00651E73" w:rsidRDefault="00907BBD" w:rsidP="00786CB0">
            <w:pPr>
              <w:jc w:val="right"/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</w:tcPr>
          <w:p w:rsidR="00907BBD" w:rsidRPr="00651E73" w:rsidRDefault="00907BBD" w:rsidP="00786CB0">
            <w:pPr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Планируемые финансовые затраты (руб.)</w:t>
            </w:r>
          </w:p>
        </w:tc>
        <w:tc>
          <w:tcPr>
            <w:tcW w:w="1134" w:type="dxa"/>
          </w:tcPr>
          <w:p w:rsidR="00907BBD" w:rsidRPr="00651E73" w:rsidRDefault="00907BBD" w:rsidP="00786CB0">
            <w:pPr>
              <w:jc w:val="center"/>
              <w:rPr>
                <w:sz w:val="24"/>
                <w:szCs w:val="24"/>
              </w:rPr>
            </w:pPr>
            <w:r w:rsidRPr="00651E73">
              <w:rPr>
                <w:sz w:val="24"/>
                <w:szCs w:val="24"/>
              </w:rPr>
              <w:t>примечание</w:t>
            </w: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Обновление приказа о назначении</w:t>
            </w:r>
            <w:r>
              <w:rPr>
                <w:sz w:val="24"/>
                <w:szCs w:val="24"/>
              </w:rPr>
              <w:t xml:space="preserve"> ответственного</w:t>
            </w:r>
            <w:r w:rsidRPr="00DB1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выполнение мероприятий по обеспечению антитеррористической защищенности</w:t>
            </w:r>
            <w:r w:rsidRPr="00DB1C1D">
              <w:rPr>
                <w:sz w:val="24"/>
                <w:szCs w:val="24"/>
              </w:rPr>
              <w:t xml:space="preserve">, разработка должностной инструкции 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07BB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</w:t>
            </w:r>
          </w:p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1C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FF3F11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Pr="00FF3F11">
              <w:rPr>
                <w:color w:val="000000"/>
                <w:sz w:val="24"/>
                <w:szCs w:val="24"/>
              </w:rPr>
              <w:t xml:space="preserve"> и внесение соответствующих дополнений, изменений разделов Паспорта безопасности </w:t>
            </w:r>
            <w:r>
              <w:rPr>
                <w:color w:val="000000"/>
                <w:sz w:val="24"/>
                <w:szCs w:val="24"/>
              </w:rPr>
              <w:t>МКУ Музей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 2023г.</w:t>
            </w:r>
          </w:p>
        </w:tc>
        <w:tc>
          <w:tcPr>
            <w:tcW w:w="1701" w:type="dxa"/>
          </w:tcPr>
          <w:p w:rsidR="00907BBD" w:rsidRDefault="00907BBD" w:rsidP="00786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Полтаская</w:t>
            </w:r>
            <w:proofErr w:type="spellEnd"/>
            <w:r>
              <w:rPr>
                <w:sz w:val="24"/>
                <w:szCs w:val="24"/>
              </w:rPr>
              <w:t xml:space="preserve">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Разработка Программы </w:t>
            </w:r>
            <w:r>
              <w:rPr>
                <w:sz w:val="24"/>
                <w:szCs w:val="24"/>
              </w:rPr>
              <w:t xml:space="preserve">инструктажа </w:t>
            </w:r>
            <w:r w:rsidRPr="00DB1C1D">
              <w:rPr>
                <w:sz w:val="24"/>
                <w:szCs w:val="24"/>
              </w:rPr>
              <w:t xml:space="preserve">работников МКУ Музей в области </w:t>
            </w:r>
            <w:r>
              <w:rPr>
                <w:sz w:val="24"/>
                <w:szCs w:val="24"/>
              </w:rPr>
              <w:t xml:space="preserve">антитеррористической защищенности, </w:t>
            </w:r>
            <w:r w:rsidRPr="00DB1C1D">
              <w:rPr>
                <w:sz w:val="24"/>
                <w:szCs w:val="24"/>
              </w:rPr>
              <w:t xml:space="preserve"> планирование учений и тренировок на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ние учебных занятий по, анти</w:t>
            </w:r>
            <w:r w:rsidRPr="00DB1C1D">
              <w:rPr>
                <w:sz w:val="24"/>
                <w:szCs w:val="24"/>
              </w:rPr>
              <w:t xml:space="preserve">террористической защищенности руководящего состава и работников МКУ Музей согласно программе обучения на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Контроль проведения занятий по </w:t>
            </w:r>
            <w:r>
              <w:rPr>
                <w:sz w:val="24"/>
                <w:szCs w:val="24"/>
              </w:rPr>
              <w:t>антитеррористической защищенности</w:t>
            </w:r>
            <w:r w:rsidRPr="00DB1C1D">
              <w:rPr>
                <w:sz w:val="24"/>
                <w:szCs w:val="24"/>
              </w:rPr>
              <w:t xml:space="preserve"> с работниками учреждения, обеспечение методическим материалом, наглядными пособиями.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Подготовка должностных лиц и специалистов по </w:t>
            </w:r>
            <w:r>
              <w:rPr>
                <w:sz w:val="24"/>
                <w:szCs w:val="24"/>
              </w:rPr>
              <w:t>антитеррористической защищенности</w:t>
            </w:r>
            <w:r w:rsidRPr="00DB1C1D">
              <w:rPr>
                <w:sz w:val="24"/>
                <w:szCs w:val="24"/>
              </w:rPr>
              <w:t xml:space="preserve"> в УМЦ 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 по мере необходи</w:t>
            </w:r>
            <w:r>
              <w:rPr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DB1C1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color w:val="000000"/>
                <w:sz w:val="24"/>
                <w:szCs w:val="24"/>
                <w:shd w:val="clear" w:color="auto" w:fill="FFFFFF"/>
              </w:rPr>
              <w:t>Разработка,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редактирование</w:t>
            </w:r>
            <w:r w:rsidRPr="00DB1C1D">
              <w:rPr>
                <w:color w:val="000000"/>
                <w:sz w:val="24"/>
                <w:szCs w:val="24"/>
                <w:shd w:val="clear" w:color="auto" w:fill="FFFFFF"/>
              </w:rPr>
              <w:t>, выдача памяток,  инструкций по противодействию экстремизму и терроризму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Закупка  согласно утвержденной номенклатуре  и контроль за пополнением и содержанием в надлежащем порядке  финансовых и материальных ресурсов для решения задач </w:t>
            </w:r>
            <w:r>
              <w:rPr>
                <w:sz w:val="24"/>
                <w:szCs w:val="24"/>
              </w:rPr>
              <w:t>антитеррористической защищенности</w:t>
            </w:r>
            <w:r w:rsidRPr="00DB1C1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по мере необходимости 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Default="00907BBD" w:rsidP="00786CB0">
            <w:pPr>
              <w:jc w:val="right"/>
              <w:rPr>
                <w:sz w:val="24"/>
                <w:szCs w:val="24"/>
              </w:rPr>
            </w:pPr>
          </w:p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Содержание в исправном состоянии пожарного инвентаря , средств индивидуальной защиты (далее - СИЗ), а также ухода за ними (своевременная чистка,  стирка, дезинфекция, обезвреживание, сушка), проведение ремонта и замена СИЗ.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Контроль  за исправностью оборудования (Охранной сигнализацией, освещения, отопления, водоснабжения) </w:t>
            </w:r>
          </w:p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-замена </w:t>
            </w:r>
            <w:proofErr w:type="spellStart"/>
            <w:r w:rsidRPr="00DB1C1D">
              <w:rPr>
                <w:sz w:val="24"/>
                <w:szCs w:val="24"/>
              </w:rPr>
              <w:t>эл.лампочек</w:t>
            </w:r>
            <w:proofErr w:type="spellEnd"/>
            <w:r w:rsidRPr="00DB1C1D">
              <w:rPr>
                <w:sz w:val="24"/>
                <w:szCs w:val="24"/>
              </w:rPr>
              <w:t>;</w:t>
            </w:r>
          </w:p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-снятие и передача поставщикам  показаний электросчетчика, водомера</w:t>
            </w:r>
          </w:p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-проверка исправности охранной, противопожарной  сигнализации музея</w:t>
            </w:r>
          </w:p>
          <w:p w:rsidR="00907BBD" w:rsidRPr="00DB1C1D" w:rsidRDefault="00907BBD" w:rsidP="00786CB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sz w:val="24"/>
                <w:szCs w:val="24"/>
              </w:rPr>
            </w:pPr>
            <w:r w:rsidRPr="00DB1C1D">
              <w:rPr>
                <w:color w:val="000000"/>
                <w:sz w:val="24"/>
                <w:szCs w:val="24"/>
                <w:shd w:val="clear" w:color="auto" w:fill="FFFFFF"/>
              </w:rPr>
              <w:t>Регулярный, ежедневный обход зданий, помещений музея, контроль за пребыванием посторонних лиц на территории  музея.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B1C1D">
              <w:rPr>
                <w:sz w:val="24"/>
                <w:szCs w:val="24"/>
              </w:rPr>
              <w:t>Взаимодействие со службами полиции, 76 ПЧ 7 ОФПС по вопросам  охранного сопровождения мероприятий музея с большим скоплением участников</w:t>
            </w:r>
            <w:r>
              <w:rPr>
                <w:sz w:val="24"/>
                <w:szCs w:val="24"/>
              </w:rPr>
              <w:t>,</w:t>
            </w:r>
            <w:r w:rsidRPr="00DB1C1D">
              <w:rPr>
                <w:sz w:val="24"/>
                <w:szCs w:val="24"/>
              </w:rPr>
              <w:t xml:space="preserve"> выставок, экспозиций, лекций и обследования технической </w:t>
            </w:r>
            <w:proofErr w:type="spellStart"/>
            <w:r w:rsidRPr="00DB1C1D">
              <w:rPr>
                <w:sz w:val="24"/>
                <w:szCs w:val="24"/>
              </w:rPr>
              <w:t>укрепленности</w:t>
            </w:r>
            <w:proofErr w:type="spellEnd"/>
            <w:r w:rsidRPr="00DB1C1D">
              <w:rPr>
                <w:sz w:val="24"/>
                <w:szCs w:val="24"/>
              </w:rPr>
              <w:t xml:space="preserve"> и антитеррористической защищенности здания музея.</w:t>
            </w: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2023 </w:t>
            </w:r>
            <w:r w:rsidRPr="00DB1C1D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  <w:tr w:rsidR="00907BBD" w:rsidRPr="00DB1C1D" w:rsidTr="00786CB0">
        <w:tc>
          <w:tcPr>
            <w:tcW w:w="710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07BBD" w:rsidRPr="00DB1C1D" w:rsidRDefault="00907BBD" w:rsidP="00786CB0">
            <w:pPr>
              <w:rPr>
                <w:color w:val="000000"/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t>Проведение музейных мероприятий, направленных на воспитание</w:t>
            </w:r>
            <w:r w:rsidRPr="00DB1C1D">
              <w:rPr>
                <w:color w:val="000000"/>
                <w:sz w:val="24"/>
                <w:szCs w:val="24"/>
              </w:rPr>
              <w:t xml:space="preserve">  культуры толерантности и межнационального согласия;</w:t>
            </w:r>
            <w:r w:rsidRPr="00DB1C1D">
              <w:rPr>
                <w:sz w:val="24"/>
                <w:szCs w:val="24"/>
              </w:rPr>
              <w:t xml:space="preserve"> </w:t>
            </w:r>
            <w:r w:rsidRPr="00DB1C1D">
              <w:rPr>
                <w:color w:val="000000"/>
                <w:sz w:val="24"/>
                <w:szCs w:val="24"/>
              </w:rPr>
              <w:t xml:space="preserve">формирование в детской и молодежной среде духовно-нравственной атмосферы этнокультурного взаимоуважения, основанного на принципах уважения </w:t>
            </w:r>
            <w:r w:rsidRPr="00DB1C1D">
              <w:rPr>
                <w:color w:val="000000"/>
                <w:sz w:val="24"/>
                <w:szCs w:val="24"/>
              </w:rPr>
              <w:lastRenderedPageBreak/>
              <w:t>прав и свобод человека, стремления к межэтническому миру и согласию, готовности к диалогу.</w:t>
            </w:r>
          </w:p>
          <w:p w:rsidR="00907BBD" w:rsidRPr="00DB1C1D" w:rsidRDefault="00907BBD" w:rsidP="00786C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 w:rsidRPr="00DB1C1D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2023</w:t>
            </w:r>
            <w:r w:rsidRPr="00DB1C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07BBD" w:rsidRPr="00DB1C1D" w:rsidRDefault="00907BBD" w:rsidP="0078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Т.Т.</w:t>
            </w: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D" w:rsidRPr="00DB1C1D" w:rsidRDefault="00907BBD" w:rsidP="00786CB0">
            <w:pPr>
              <w:jc w:val="right"/>
              <w:rPr>
                <w:sz w:val="24"/>
                <w:szCs w:val="24"/>
              </w:rPr>
            </w:pPr>
          </w:p>
        </w:tc>
      </w:tr>
    </w:tbl>
    <w:p w:rsidR="00A92422" w:rsidRDefault="00A92422" w:rsidP="00A33F0A">
      <w:pPr>
        <w:rPr>
          <w:sz w:val="24"/>
          <w:szCs w:val="24"/>
        </w:rPr>
      </w:pPr>
    </w:p>
    <w:p w:rsidR="00A92422" w:rsidRDefault="00A9242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422" w:rsidRPr="00B80108" w:rsidRDefault="00A92422" w:rsidP="00A92422">
      <w:pPr>
        <w:ind w:left="360"/>
        <w:jc w:val="right"/>
        <w:rPr>
          <w:sz w:val="24"/>
          <w:szCs w:val="24"/>
        </w:rPr>
      </w:pPr>
      <w:r w:rsidRPr="00B8010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A92422" w:rsidRPr="00B80108" w:rsidRDefault="00A92422" w:rsidP="00A92422">
      <w:pPr>
        <w:ind w:left="360"/>
        <w:jc w:val="right"/>
        <w:rPr>
          <w:sz w:val="24"/>
          <w:szCs w:val="24"/>
        </w:rPr>
      </w:pPr>
      <w:r w:rsidRPr="00B80108">
        <w:rPr>
          <w:sz w:val="24"/>
          <w:szCs w:val="24"/>
        </w:rPr>
        <w:t xml:space="preserve">к Приказу от 10.01.2023г. №1 </w:t>
      </w:r>
    </w:p>
    <w:p w:rsidR="00A92422" w:rsidRPr="00D04268" w:rsidRDefault="00A92422" w:rsidP="00A92422">
      <w:pPr>
        <w:rPr>
          <w:color w:val="000000"/>
          <w:sz w:val="18"/>
          <w:szCs w:val="1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A92422" w:rsidRPr="005154D6" w:rsidTr="00056C94">
        <w:trPr>
          <w:trHeight w:val="1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22" w:rsidRPr="004379C4" w:rsidRDefault="00A92422" w:rsidP="00056C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A92422" w:rsidRPr="00BA15ED" w:rsidRDefault="00A92422" w:rsidP="00A92422">
      <w:pPr>
        <w:jc w:val="center"/>
        <w:rPr>
          <w:color w:val="000000"/>
          <w:sz w:val="24"/>
          <w:szCs w:val="24"/>
        </w:rPr>
      </w:pPr>
    </w:p>
    <w:p w:rsidR="00A92422" w:rsidRDefault="00A92422" w:rsidP="00A92422">
      <w:pPr>
        <w:jc w:val="center"/>
        <w:rPr>
          <w:b/>
          <w:bCs/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ПРОГРАММА</w:t>
      </w:r>
      <w:r w:rsidRPr="007A6A98">
        <w:br/>
      </w:r>
      <w:r w:rsidRPr="00886F8B">
        <w:rPr>
          <w:b/>
          <w:sz w:val="24"/>
          <w:szCs w:val="24"/>
        </w:rPr>
        <w:t>инструктажа по антитеррористической защищенности, гражданской обороне и чрезвычайным ситуациям</w:t>
      </w:r>
      <w:r>
        <w:rPr>
          <w:b/>
          <w:sz w:val="24"/>
          <w:szCs w:val="24"/>
        </w:rPr>
        <w:t xml:space="preserve"> </w:t>
      </w:r>
      <w:r w:rsidRPr="00886F8B">
        <w:rPr>
          <w:b/>
          <w:bCs/>
          <w:color w:val="000000"/>
          <w:sz w:val="24"/>
          <w:szCs w:val="24"/>
        </w:rPr>
        <w:t xml:space="preserve">для работников </w:t>
      </w:r>
    </w:p>
    <w:p w:rsidR="00A92422" w:rsidRPr="00886F8B" w:rsidRDefault="00A92422" w:rsidP="00A92422">
      <w:pPr>
        <w:jc w:val="center"/>
        <w:rPr>
          <w:b/>
          <w:color w:val="000000"/>
          <w:sz w:val="24"/>
          <w:szCs w:val="24"/>
        </w:rPr>
      </w:pPr>
      <w:r w:rsidRPr="00886F8B">
        <w:rPr>
          <w:b/>
          <w:color w:val="000000"/>
          <w:sz w:val="24"/>
          <w:szCs w:val="24"/>
        </w:rPr>
        <w:t xml:space="preserve">МКУ Чесменский историко-краеведческий музей </w:t>
      </w:r>
      <w:r>
        <w:rPr>
          <w:b/>
          <w:color w:val="000000"/>
          <w:sz w:val="24"/>
          <w:szCs w:val="24"/>
        </w:rPr>
        <w:t xml:space="preserve"> </w:t>
      </w:r>
      <w:r w:rsidRPr="00886F8B">
        <w:rPr>
          <w:b/>
          <w:color w:val="000000"/>
          <w:sz w:val="24"/>
          <w:szCs w:val="24"/>
        </w:rPr>
        <w:t>им. А.Н. Беликова</w:t>
      </w:r>
    </w:p>
    <w:p w:rsidR="00A92422" w:rsidRPr="007A6A98" w:rsidRDefault="00A92422" w:rsidP="00A92422">
      <w:pPr>
        <w:jc w:val="center"/>
        <w:rPr>
          <w:color w:val="000000"/>
          <w:sz w:val="24"/>
          <w:szCs w:val="24"/>
        </w:rPr>
      </w:pPr>
    </w:p>
    <w:p w:rsidR="00A92422" w:rsidRPr="007A6A98" w:rsidRDefault="00A92422" w:rsidP="00A9242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7A6A98">
        <w:rPr>
          <w:b/>
          <w:bCs/>
          <w:color w:val="000000"/>
          <w:sz w:val="24"/>
          <w:szCs w:val="24"/>
        </w:rPr>
        <w:t>. Пояснительная записка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1.1. Настоящая программа антитеррористического инструктажа разработана в соответствии с постановлением Правительства РФ от </w:t>
      </w:r>
      <w:r w:rsidRPr="007A6A98">
        <w:rPr>
          <w:bCs/>
          <w:color w:val="22272F"/>
          <w:sz w:val="24"/>
          <w:szCs w:val="24"/>
          <w:shd w:val="clear" w:color="auto" w:fill="FFFFFF"/>
        </w:rPr>
        <w:t>11 февраля 2017 г. N 176</w:t>
      </w:r>
      <w:r w:rsidRPr="007A6A98">
        <w:rPr>
          <w:bCs/>
          <w:color w:val="22272F"/>
          <w:sz w:val="24"/>
          <w:szCs w:val="24"/>
        </w:rPr>
        <w:br/>
      </w:r>
      <w:r w:rsidRPr="007A6A98">
        <w:rPr>
          <w:bCs/>
          <w:color w:val="22272F"/>
          <w:sz w:val="24"/>
          <w:szCs w:val="24"/>
          <w:shd w:val="clear" w:color="auto" w:fill="FFFFFF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Pr="007A6A98">
        <w:rPr>
          <w:color w:val="000000"/>
          <w:sz w:val="24"/>
          <w:szCs w:val="24"/>
        </w:rPr>
        <w:t>, с учетом специфики деятельности</w:t>
      </w:r>
      <w:r>
        <w:rPr>
          <w:color w:val="000000"/>
          <w:sz w:val="24"/>
          <w:szCs w:val="24"/>
        </w:rPr>
        <w:t> МКУ Чесменский историко-краеведческий музей им. А.Н. Беликова(МКУ Музей)</w:t>
      </w:r>
      <w:r w:rsidRPr="007A6A98">
        <w:rPr>
          <w:color w:val="000000"/>
          <w:sz w:val="24"/>
          <w:szCs w:val="24"/>
        </w:rPr>
        <w:t>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1.2. Программа определяет основы организации и порядок проведения антитеррористического инструктажа для работников </w:t>
      </w:r>
      <w:r>
        <w:rPr>
          <w:color w:val="000000"/>
          <w:sz w:val="24"/>
          <w:szCs w:val="24"/>
        </w:rPr>
        <w:t>МКУ Музей</w:t>
      </w:r>
      <w:r w:rsidRPr="007A6A98">
        <w:rPr>
          <w:color w:val="000000"/>
          <w:sz w:val="24"/>
          <w:szCs w:val="24"/>
        </w:rPr>
        <w:t>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1.3. В результате прохождения антитеррористического инструктажа работники </w:t>
      </w:r>
      <w:r>
        <w:rPr>
          <w:color w:val="000000"/>
          <w:sz w:val="24"/>
          <w:szCs w:val="24"/>
        </w:rPr>
        <w:t>МКУ Музей: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1.3.1. Должны знать:</w:t>
      </w:r>
    </w:p>
    <w:p w:rsidR="00A92422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требования антитеррористической защищенности;</w:t>
      </w:r>
    </w:p>
    <w:p w:rsidR="00A92422" w:rsidRPr="007A6A98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потенциальные источники опасностей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>;</w:t>
      </w:r>
    </w:p>
    <w:p w:rsidR="00A92422" w:rsidRPr="007A6A98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способы оповещения об угрозе террористического акта, которые есть в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>;</w:t>
      </w:r>
    </w:p>
    <w:p w:rsidR="00A92422" w:rsidRPr="007A6A98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порядок действий при обнаружении в здании и на территории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 xml:space="preserve"> посторонних лиц;</w:t>
      </w:r>
    </w:p>
    <w:p w:rsidR="00A92422" w:rsidRPr="007A6A98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порядок действий при обнаружении в здании и на территории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 xml:space="preserve"> подозрительных предметов;</w:t>
      </w:r>
    </w:p>
    <w:p w:rsidR="00A92422" w:rsidRPr="007A6A98" w:rsidRDefault="00A92422" w:rsidP="00A92422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180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порядок действий при угрозе совершения и совершении</w:t>
      </w:r>
      <w:r>
        <w:rPr>
          <w:color w:val="000000"/>
          <w:sz w:val="24"/>
          <w:szCs w:val="24"/>
        </w:rPr>
        <w:t> </w:t>
      </w:r>
      <w:r w:rsidRPr="007A6A98">
        <w:rPr>
          <w:color w:val="000000"/>
          <w:sz w:val="24"/>
          <w:szCs w:val="24"/>
        </w:rPr>
        <w:t>террористического акта.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1.3.2. Должны уметь:</w:t>
      </w:r>
    </w:p>
    <w:p w:rsidR="00A92422" w:rsidRDefault="00A92422" w:rsidP="00A92422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действовать по сигналам оповещения;</w:t>
      </w:r>
    </w:p>
    <w:p w:rsidR="00A92422" w:rsidRDefault="00A92422" w:rsidP="00A92422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эвакуировать себя, посетителей, коллег.</w:t>
      </w:r>
    </w:p>
    <w:p w:rsidR="00A92422" w:rsidRPr="00B80108" w:rsidRDefault="00A92422" w:rsidP="00A92422">
      <w:pPr>
        <w:pStyle w:val="a5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B80108">
        <w:rPr>
          <w:b/>
          <w:bCs/>
          <w:color w:val="000000"/>
          <w:sz w:val="24"/>
          <w:szCs w:val="24"/>
        </w:rPr>
        <w:t>II. Тематическое планирование</w:t>
      </w:r>
    </w:p>
    <w:p w:rsidR="00A92422" w:rsidRPr="00B80108" w:rsidRDefault="00A92422" w:rsidP="00A92422">
      <w:pPr>
        <w:spacing w:line="276" w:lineRule="auto"/>
        <w:rPr>
          <w:b/>
          <w:color w:val="000000"/>
          <w:sz w:val="24"/>
          <w:szCs w:val="24"/>
        </w:rPr>
      </w:pPr>
      <w:r w:rsidRPr="00B80108">
        <w:rPr>
          <w:b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"/>
        <w:gridCol w:w="7724"/>
        <w:gridCol w:w="1169"/>
      </w:tblGrid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вопрос, учебное 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Время, мин.  </w:t>
            </w:r>
          </w:p>
        </w:tc>
      </w:tr>
      <w:tr w:rsidR="00A92422" w:rsidTr="00056C94">
        <w:trPr>
          <w:trHeight w:val="3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Теоретическая часть</w:t>
            </w:r>
          </w:p>
        </w:tc>
      </w:tr>
      <w:tr w:rsidR="00A92422" w:rsidTr="00056C94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 xml:space="preserve">Меры антитеррористической защищенности </w:t>
            </w:r>
            <w:r>
              <w:rPr>
                <w:color w:val="000000"/>
                <w:sz w:val="24"/>
                <w:szCs w:val="24"/>
              </w:rPr>
              <w:t>организации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 xml:space="preserve">Способы сообщения об угрозе теракта, принятые в </w:t>
            </w:r>
            <w:r>
              <w:rPr>
                <w:color w:val="000000"/>
                <w:sz w:val="24"/>
                <w:szCs w:val="24"/>
              </w:rPr>
              <w:t>организации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rPr>
          <w:trHeight w:val="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Пункты временного размещения (ПВР)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 xml:space="preserve">Порядок информирования органов безопасности о террористическом </w:t>
            </w:r>
            <w:r w:rsidRPr="007A6A98">
              <w:rPr>
                <w:color w:val="000000"/>
                <w:sz w:val="24"/>
                <w:szCs w:val="24"/>
              </w:rPr>
              <w:lastRenderedPageBreak/>
              <w:t>акте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>Порядок действий при обнаружении посторонних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>Порядок действий при обнаружении подозрительных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7A6A98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A6A98">
              <w:rPr>
                <w:color w:val="000000"/>
                <w:sz w:val="24"/>
                <w:szCs w:val="24"/>
              </w:rPr>
              <w:t>Порядок действий при угрозе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92422" w:rsidTr="00056C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815AB">
              <w:rPr>
                <w:b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A92422" w:rsidRPr="00D815AB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AE2ACA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E2ACA">
              <w:rPr>
                <w:sz w:val="24"/>
                <w:szCs w:val="24"/>
              </w:rPr>
              <w:t>Мероприятия по порядку действий в случае угрозы или совершении террористического акта по эвакуации лиц, находящихся в МКУ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Проверка знаний 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2422" w:rsidTr="0005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Default="00A92422" w:rsidP="00056C9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22" w:rsidRPr="00D815AB" w:rsidRDefault="00A92422" w:rsidP="00056C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:rsidR="00A92422" w:rsidRDefault="00A92422" w:rsidP="00A9242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A92422" w:rsidRPr="00B80108" w:rsidRDefault="00A92422" w:rsidP="00A9242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B80108">
        <w:rPr>
          <w:b/>
          <w:color w:val="000000"/>
          <w:sz w:val="24"/>
          <w:szCs w:val="24"/>
        </w:rPr>
        <w:t>2.2. Содержание плана инструктажа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1. Меры антитеррористической защищенности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 xml:space="preserve"> Средства предупреждения террористических угроз:</w:t>
      </w:r>
    </w:p>
    <w:p w:rsidR="00A92422" w:rsidRDefault="00A92422" w:rsidP="00A92422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системы защиты;</w:t>
      </w:r>
    </w:p>
    <w:p w:rsidR="00A92422" w:rsidRDefault="00A92422" w:rsidP="00A92422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инженерные средства защиты.</w:t>
      </w:r>
    </w:p>
    <w:p w:rsidR="00A92422" w:rsidRPr="00B80108" w:rsidRDefault="00A92422" w:rsidP="00A92422">
      <w:pPr>
        <w:pStyle w:val="a5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B80108">
        <w:rPr>
          <w:color w:val="000000"/>
          <w:sz w:val="24"/>
          <w:szCs w:val="24"/>
        </w:rPr>
        <w:t>Способы защиты от проникновения в организацию культуры посторонних лиц:</w:t>
      </w:r>
    </w:p>
    <w:p w:rsidR="00A92422" w:rsidRDefault="00A92422" w:rsidP="00A92422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охрана;</w:t>
      </w:r>
    </w:p>
    <w:p w:rsidR="00A92422" w:rsidRDefault="00A92422" w:rsidP="00A92422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пропускной режим.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Знакомство с антикризисным планом</w:t>
      </w:r>
      <w:r>
        <w:rPr>
          <w:color w:val="000000"/>
          <w:sz w:val="24"/>
          <w:szCs w:val="24"/>
        </w:rPr>
        <w:t> </w:t>
      </w:r>
      <w:r w:rsidRPr="007A6A98">
        <w:rPr>
          <w:color w:val="000000"/>
          <w:sz w:val="24"/>
          <w:szCs w:val="24"/>
        </w:rPr>
        <w:t xml:space="preserve">действий в чрезвычайных ситуациях для </w:t>
      </w:r>
      <w:r>
        <w:rPr>
          <w:color w:val="000000"/>
          <w:sz w:val="24"/>
          <w:szCs w:val="24"/>
        </w:rPr>
        <w:t>сотрудников МКУ Музей.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 xml:space="preserve">Вопрос 2. Способы сообщения об угрозе теракта, принятые в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 xml:space="preserve"> 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Вид системы оповещения, установленной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>. Принципы ее работы.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Случаи срабатывания системы оповещения.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Типовые тексты информационных сообщений. Устные и </w:t>
      </w:r>
      <w:proofErr w:type="spellStart"/>
      <w:r w:rsidRPr="007A6A98">
        <w:rPr>
          <w:color w:val="000000"/>
          <w:sz w:val="24"/>
          <w:szCs w:val="24"/>
        </w:rPr>
        <w:t>аудиосообщения</w:t>
      </w:r>
      <w:proofErr w:type="spellEnd"/>
      <w:r w:rsidRPr="007A6A98">
        <w:rPr>
          <w:color w:val="000000"/>
          <w:sz w:val="24"/>
          <w:szCs w:val="24"/>
        </w:rPr>
        <w:t>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3.Порядок эвакуации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Знакомство работника с ближайшими к рабочему месту планом эвакуации;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Обход рабочего места работника и помещений, близко к нему расположенных. Показ расположения эвакуационных путей и выходов.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Действия, если возникла паника.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4.Пункты временного размещения (ПВР)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Перечень объектов, куда надо эвакуировать в случае угрозы или совершения террористического акта.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Содержание доклада представителю ПВР в случае эвакуации.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Содержание доклада руководителю в случае эвакуации в ПВР.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5. Порядок информирования органов безопасности о террористическом акте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Способы и средства доведения сигналов об антитеррористической угрозе.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lastRenderedPageBreak/>
        <w:t>Телефоны и наименования органов безопасности, в которые надо подавать сигналы.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 xml:space="preserve">Содержание сигнала об угрозе совершения или о совершении антитеррористического акта в </w:t>
      </w:r>
      <w:r>
        <w:rPr>
          <w:color w:val="000000"/>
          <w:sz w:val="24"/>
          <w:szCs w:val="24"/>
        </w:rPr>
        <w:t>организации культуры</w:t>
      </w:r>
      <w:r w:rsidRPr="007A6A98">
        <w:rPr>
          <w:color w:val="000000"/>
          <w:sz w:val="24"/>
          <w:szCs w:val="24"/>
        </w:rPr>
        <w:t>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6. Порядок действий при обнаружении посторонних лиц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  при обнаружении постороннего:</w:t>
      </w:r>
    </w:p>
    <w:p w:rsidR="00A92422" w:rsidRPr="00B80108" w:rsidRDefault="00A92422" w:rsidP="00A92422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851" w:right="180" w:hanging="426"/>
        <w:jc w:val="both"/>
        <w:rPr>
          <w:color w:val="000000"/>
          <w:sz w:val="24"/>
          <w:szCs w:val="24"/>
        </w:rPr>
      </w:pPr>
      <w:r w:rsidRPr="00B80108">
        <w:rPr>
          <w:color w:val="000000"/>
          <w:sz w:val="24"/>
          <w:szCs w:val="24"/>
        </w:rPr>
        <w:t>в здании организации культуры;</w:t>
      </w:r>
    </w:p>
    <w:p w:rsidR="00A92422" w:rsidRPr="00B80108" w:rsidRDefault="00A92422" w:rsidP="00A92422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851" w:right="180" w:hanging="426"/>
        <w:jc w:val="both"/>
        <w:rPr>
          <w:color w:val="000000"/>
          <w:sz w:val="24"/>
          <w:szCs w:val="24"/>
        </w:rPr>
      </w:pPr>
      <w:r w:rsidRPr="00B80108">
        <w:rPr>
          <w:color w:val="000000"/>
          <w:sz w:val="24"/>
          <w:szCs w:val="24"/>
        </w:rPr>
        <w:t>с внешней стороны ограждения организации культуры;</w:t>
      </w:r>
    </w:p>
    <w:p w:rsidR="00A92422" w:rsidRDefault="00A92422" w:rsidP="00A92422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851" w:right="180" w:hanging="426"/>
        <w:jc w:val="both"/>
        <w:rPr>
          <w:color w:val="000000"/>
          <w:sz w:val="24"/>
          <w:szCs w:val="24"/>
        </w:rPr>
      </w:pPr>
      <w:r w:rsidRPr="00B80108">
        <w:rPr>
          <w:color w:val="000000"/>
          <w:sz w:val="24"/>
          <w:szCs w:val="24"/>
        </w:rPr>
        <w:t>с внутренней стороны ограждения организации культуры.</w:t>
      </w:r>
    </w:p>
    <w:p w:rsidR="00A92422" w:rsidRPr="00B80108" w:rsidRDefault="00A92422" w:rsidP="00A92422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851" w:right="180" w:hanging="426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7.</w:t>
      </w:r>
      <w:r>
        <w:rPr>
          <w:b/>
          <w:bCs/>
          <w:color w:val="000000"/>
          <w:sz w:val="24"/>
          <w:szCs w:val="24"/>
        </w:rPr>
        <w:t> </w:t>
      </w:r>
      <w:r w:rsidRPr="007A6A98">
        <w:rPr>
          <w:b/>
          <w:bCs/>
          <w:color w:val="000000"/>
          <w:sz w:val="24"/>
          <w:szCs w:val="24"/>
        </w:rPr>
        <w:t>Порядок действий при обнаружении подозрительных предметов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Действия, если работник находится в окружении обучающихся или поблизости есть люди.</w:t>
      </w:r>
    </w:p>
    <w:p w:rsidR="00A92422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Действия, если работник один и никого нет поблизости.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Вопрос 8. Порядок действий при угрозе совершения террористического акта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Действия, если за дверью услышали стрельбы или взрывы.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 при захвате в заложники.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color w:val="000000"/>
          <w:sz w:val="24"/>
          <w:szCs w:val="24"/>
        </w:rPr>
        <w:t>Действия при получении сообщении о применения в здании биологического вещества</w:t>
      </w:r>
    </w:p>
    <w:p w:rsidR="00A92422" w:rsidRPr="007A6A98" w:rsidRDefault="00A92422" w:rsidP="00A92422">
      <w:pPr>
        <w:spacing w:line="276" w:lineRule="auto"/>
        <w:jc w:val="both"/>
        <w:rPr>
          <w:color w:val="000000"/>
          <w:sz w:val="24"/>
          <w:szCs w:val="24"/>
        </w:rPr>
      </w:pPr>
      <w:r w:rsidRPr="007A6A98">
        <w:rPr>
          <w:b/>
          <w:bCs/>
          <w:color w:val="000000"/>
          <w:sz w:val="24"/>
          <w:szCs w:val="24"/>
        </w:rPr>
        <w:t>Проверка знаний работников</w:t>
      </w:r>
    </w:p>
    <w:p w:rsidR="00A92422" w:rsidRPr="00661DE2" w:rsidRDefault="00A92422" w:rsidP="00A92422">
      <w:pPr>
        <w:pStyle w:val="a5"/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61DE2">
        <w:rPr>
          <w:color w:val="000000"/>
          <w:sz w:val="24"/>
          <w:szCs w:val="24"/>
        </w:rPr>
        <w:t>Устный опрос.</w:t>
      </w:r>
    </w:p>
    <w:p w:rsidR="00A92422" w:rsidRPr="00661DE2" w:rsidRDefault="00A92422" w:rsidP="00A92422">
      <w:pPr>
        <w:pStyle w:val="a5"/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61DE2">
        <w:rPr>
          <w:color w:val="000000"/>
          <w:sz w:val="24"/>
          <w:szCs w:val="24"/>
        </w:rPr>
        <w:t>Практическая тренировка.</w:t>
      </w:r>
    </w:p>
    <w:p w:rsidR="006477C1" w:rsidRPr="00A33F0A" w:rsidRDefault="006477C1" w:rsidP="00A33F0A">
      <w:pPr>
        <w:rPr>
          <w:sz w:val="24"/>
          <w:szCs w:val="24"/>
        </w:rPr>
      </w:pPr>
    </w:p>
    <w:sectPr w:rsidR="006477C1" w:rsidRPr="00A33F0A" w:rsidSect="00DE05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4E7"/>
    <w:multiLevelType w:val="hybridMultilevel"/>
    <w:tmpl w:val="1CBEF672"/>
    <w:lvl w:ilvl="0" w:tplc="199A7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807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85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4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68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2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E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A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DAC"/>
    <w:multiLevelType w:val="hybridMultilevel"/>
    <w:tmpl w:val="4CB2AF94"/>
    <w:lvl w:ilvl="0" w:tplc="73A033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A40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CB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8B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2C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8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8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06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4078"/>
    <w:multiLevelType w:val="hybridMultilevel"/>
    <w:tmpl w:val="F2682A64"/>
    <w:lvl w:ilvl="0" w:tplc="4A5E7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097"/>
    <w:multiLevelType w:val="hybridMultilevel"/>
    <w:tmpl w:val="ABA8EFBE"/>
    <w:lvl w:ilvl="0" w:tplc="A4C6B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71E98"/>
    <w:multiLevelType w:val="hybridMultilevel"/>
    <w:tmpl w:val="D4043A0E"/>
    <w:lvl w:ilvl="0" w:tplc="4A5E7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3159"/>
    <w:multiLevelType w:val="hybridMultilevel"/>
    <w:tmpl w:val="7EA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06E6A"/>
    <w:multiLevelType w:val="hybridMultilevel"/>
    <w:tmpl w:val="67EAF518"/>
    <w:lvl w:ilvl="0" w:tplc="4A5E7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5E4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C6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3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8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47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A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87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738CF"/>
    <w:multiLevelType w:val="multilevel"/>
    <w:tmpl w:val="514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41373"/>
    <w:multiLevelType w:val="hybridMultilevel"/>
    <w:tmpl w:val="C430E644"/>
    <w:lvl w:ilvl="0" w:tplc="4A5E74FE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E5F3769"/>
    <w:multiLevelType w:val="multilevel"/>
    <w:tmpl w:val="66623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3C82F08"/>
    <w:multiLevelType w:val="hybridMultilevel"/>
    <w:tmpl w:val="263ADBBA"/>
    <w:lvl w:ilvl="0" w:tplc="F8568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9C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25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C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A0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D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0C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71E7"/>
    <w:multiLevelType w:val="hybridMultilevel"/>
    <w:tmpl w:val="03E6F7B2"/>
    <w:lvl w:ilvl="0" w:tplc="4A5E74FE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EB140BD"/>
    <w:multiLevelType w:val="hybridMultilevel"/>
    <w:tmpl w:val="AD3ED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A3428"/>
    <w:multiLevelType w:val="hybridMultilevel"/>
    <w:tmpl w:val="4B1CEB8A"/>
    <w:lvl w:ilvl="0" w:tplc="AA307A12">
      <w:start w:val="1"/>
      <w:numFmt w:val="decimal"/>
      <w:lvlText w:val="%1."/>
      <w:lvlJc w:val="left"/>
      <w:pPr>
        <w:ind w:left="720" w:hanging="360"/>
      </w:pPr>
    </w:lvl>
    <w:lvl w:ilvl="1" w:tplc="74FC5676">
      <w:start w:val="1"/>
      <w:numFmt w:val="lowerLetter"/>
      <w:lvlText w:val="%2."/>
      <w:lvlJc w:val="left"/>
      <w:pPr>
        <w:ind w:left="1440" w:hanging="360"/>
      </w:pPr>
    </w:lvl>
    <w:lvl w:ilvl="2" w:tplc="81145056">
      <w:start w:val="1"/>
      <w:numFmt w:val="lowerRoman"/>
      <w:lvlText w:val="%3."/>
      <w:lvlJc w:val="right"/>
      <w:pPr>
        <w:ind w:left="2160" w:hanging="180"/>
      </w:pPr>
    </w:lvl>
    <w:lvl w:ilvl="3" w:tplc="898EAA88">
      <w:start w:val="1"/>
      <w:numFmt w:val="decimal"/>
      <w:lvlText w:val="%4."/>
      <w:lvlJc w:val="left"/>
      <w:pPr>
        <w:ind w:left="2880" w:hanging="360"/>
      </w:pPr>
    </w:lvl>
    <w:lvl w:ilvl="4" w:tplc="948AD6A6">
      <w:start w:val="1"/>
      <w:numFmt w:val="lowerLetter"/>
      <w:lvlText w:val="%5."/>
      <w:lvlJc w:val="left"/>
      <w:pPr>
        <w:ind w:left="3600" w:hanging="360"/>
      </w:pPr>
    </w:lvl>
    <w:lvl w:ilvl="5" w:tplc="60426000">
      <w:start w:val="1"/>
      <w:numFmt w:val="lowerRoman"/>
      <w:lvlText w:val="%6."/>
      <w:lvlJc w:val="right"/>
      <w:pPr>
        <w:ind w:left="4320" w:hanging="180"/>
      </w:pPr>
    </w:lvl>
    <w:lvl w:ilvl="6" w:tplc="5B683864">
      <w:start w:val="1"/>
      <w:numFmt w:val="decimal"/>
      <w:lvlText w:val="%7."/>
      <w:lvlJc w:val="left"/>
      <w:pPr>
        <w:ind w:left="5040" w:hanging="360"/>
      </w:pPr>
    </w:lvl>
    <w:lvl w:ilvl="7" w:tplc="A3BCDB08">
      <w:start w:val="1"/>
      <w:numFmt w:val="lowerLetter"/>
      <w:lvlText w:val="%8."/>
      <w:lvlJc w:val="left"/>
      <w:pPr>
        <w:ind w:left="5760" w:hanging="360"/>
      </w:pPr>
    </w:lvl>
    <w:lvl w:ilvl="8" w:tplc="6C0A38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D436F"/>
    <w:multiLevelType w:val="hybridMultilevel"/>
    <w:tmpl w:val="C8ECB410"/>
    <w:lvl w:ilvl="0" w:tplc="909643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3779A"/>
    <w:multiLevelType w:val="hybridMultilevel"/>
    <w:tmpl w:val="46F46FD0"/>
    <w:lvl w:ilvl="0" w:tplc="DC08B31A">
      <w:numFmt w:val="bullet"/>
      <w:lvlText w:val="-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ED6D6">
      <w:numFmt w:val="bullet"/>
      <w:lvlText w:val="•"/>
      <w:lvlJc w:val="left"/>
      <w:pPr>
        <w:ind w:left="1124" w:hanging="267"/>
      </w:pPr>
      <w:rPr>
        <w:rFonts w:hint="default"/>
        <w:lang w:val="ru-RU" w:eastAsia="en-US" w:bidi="ar-SA"/>
      </w:rPr>
    </w:lvl>
    <w:lvl w:ilvl="2" w:tplc="476C5A7E">
      <w:numFmt w:val="bullet"/>
      <w:lvlText w:val="•"/>
      <w:lvlJc w:val="left"/>
      <w:pPr>
        <w:ind w:left="2128" w:hanging="267"/>
      </w:pPr>
      <w:rPr>
        <w:rFonts w:hint="default"/>
        <w:lang w:val="ru-RU" w:eastAsia="en-US" w:bidi="ar-SA"/>
      </w:rPr>
    </w:lvl>
    <w:lvl w:ilvl="3" w:tplc="E954F2D6">
      <w:numFmt w:val="bullet"/>
      <w:lvlText w:val="•"/>
      <w:lvlJc w:val="left"/>
      <w:pPr>
        <w:ind w:left="3133" w:hanging="267"/>
      </w:pPr>
      <w:rPr>
        <w:rFonts w:hint="default"/>
        <w:lang w:val="ru-RU" w:eastAsia="en-US" w:bidi="ar-SA"/>
      </w:rPr>
    </w:lvl>
    <w:lvl w:ilvl="4" w:tplc="B614D3EE">
      <w:numFmt w:val="bullet"/>
      <w:lvlText w:val="•"/>
      <w:lvlJc w:val="left"/>
      <w:pPr>
        <w:ind w:left="4137" w:hanging="267"/>
      </w:pPr>
      <w:rPr>
        <w:rFonts w:hint="default"/>
        <w:lang w:val="ru-RU" w:eastAsia="en-US" w:bidi="ar-SA"/>
      </w:rPr>
    </w:lvl>
    <w:lvl w:ilvl="5" w:tplc="D6249BA2">
      <w:numFmt w:val="bullet"/>
      <w:lvlText w:val="•"/>
      <w:lvlJc w:val="left"/>
      <w:pPr>
        <w:ind w:left="5142" w:hanging="267"/>
      </w:pPr>
      <w:rPr>
        <w:rFonts w:hint="default"/>
        <w:lang w:val="ru-RU" w:eastAsia="en-US" w:bidi="ar-SA"/>
      </w:rPr>
    </w:lvl>
    <w:lvl w:ilvl="6" w:tplc="0046F644">
      <w:numFmt w:val="bullet"/>
      <w:lvlText w:val="•"/>
      <w:lvlJc w:val="left"/>
      <w:pPr>
        <w:ind w:left="6146" w:hanging="267"/>
      </w:pPr>
      <w:rPr>
        <w:rFonts w:hint="default"/>
        <w:lang w:val="ru-RU" w:eastAsia="en-US" w:bidi="ar-SA"/>
      </w:rPr>
    </w:lvl>
    <w:lvl w:ilvl="7" w:tplc="2DFA3950">
      <w:numFmt w:val="bullet"/>
      <w:lvlText w:val="•"/>
      <w:lvlJc w:val="left"/>
      <w:pPr>
        <w:ind w:left="7150" w:hanging="267"/>
      </w:pPr>
      <w:rPr>
        <w:rFonts w:hint="default"/>
        <w:lang w:val="ru-RU" w:eastAsia="en-US" w:bidi="ar-SA"/>
      </w:rPr>
    </w:lvl>
    <w:lvl w:ilvl="8" w:tplc="417C8EFE">
      <w:numFmt w:val="bullet"/>
      <w:lvlText w:val="•"/>
      <w:lvlJc w:val="left"/>
      <w:pPr>
        <w:ind w:left="8155" w:hanging="267"/>
      </w:pPr>
      <w:rPr>
        <w:rFonts w:hint="default"/>
        <w:lang w:val="ru-RU" w:eastAsia="en-US" w:bidi="ar-SA"/>
      </w:rPr>
    </w:lvl>
  </w:abstractNum>
  <w:abstractNum w:abstractNumId="16">
    <w:nsid w:val="63E92AA1"/>
    <w:multiLevelType w:val="hybridMultilevel"/>
    <w:tmpl w:val="5ED46EFA"/>
    <w:lvl w:ilvl="0" w:tplc="F78A2A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58C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D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2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26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E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6D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A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0A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B4CD9"/>
    <w:multiLevelType w:val="hybridMultilevel"/>
    <w:tmpl w:val="DEFAA780"/>
    <w:lvl w:ilvl="0" w:tplc="4626A3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B02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8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0A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0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E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EB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6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1074B"/>
    <w:multiLevelType w:val="multilevel"/>
    <w:tmpl w:val="FD94AF72"/>
    <w:lvl w:ilvl="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6" w:hanging="534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9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34"/>
      </w:pPr>
      <w:rPr>
        <w:rFonts w:hint="default"/>
        <w:lang w:val="ru-RU" w:eastAsia="en-US" w:bidi="ar-SA"/>
      </w:rPr>
    </w:lvl>
  </w:abstractNum>
  <w:abstractNum w:abstractNumId="19">
    <w:nsid w:val="6E3D69A4"/>
    <w:multiLevelType w:val="multilevel"/>
    <w:tmpl w:val="07BAB4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A1694"/>
    <w:multiLevelType w:val="hybridMultilevel"/>
    <w:tmpl w:val="E12010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EB0233"/>
    <w:multiLevelType w:val="multilevel"/>
    <w:tmpl w:val="43407872"/>
    <w:lvl w:ilvl="0">
      <w:start w:val="3"/>
      <w:numFmt w:val="decimal"/>
      <w:lvlText w:val="%1"/>
      <w:lvlJc w:val="left"/>
      <w:pPr>
        <w:ind w:left="-102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02" w:hanging="3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10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5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4"/>
      </w:pPr>
      <w:rPr>
        <w:rFonts w:hint="default"/>
        <w:lang w:val="ru-RU" w:eastAsia="en-US" w:bidi="ar-SA"/>
      </w:rPr>
    </w:lvl>
  </w:abstractNum>
  <w:abstractNum w:abstractNumId="22">
    <w:nsid w:val="74897145"/>
    <w:multiLevelType w:val="hybridMultilevel"/>
    <w:tmpl w:val="7E284E96"/>
    <w:lvl w:ilvl="0" w:tplc="4A5E7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A7DD0"/>
    <w:multiLevelType w:val="hybridMultilevel"/>
    <w:tmpl w:val="3D7661E2"/>
    <w:lvl w:ilvl="0" w:tplc="C144FDA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7"/>
  </w:num>
  <w:num w:numId="7">
    <w:abstractNumId w:val="13"/>
  </w:num>
  <w:num w:numId="8">
    <w:abstractNumId w:val="21"/>
  </w:num>
  <w:num w:numId="9">
    <w:abstractNumId w:val="15"/>
  </w:num>
  <w:num w:numId="10">
    <w:abstractNumId w:val="18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16"/>
  </w:num>
  <w:num w:numId="17">
    <w:abstractNumId w:val="17"/>
  </w:num>
  <w:num w:numId="18">
    <w:abstractNumId w:val="20"/>
  </w:num>
  <w:num w:numId="19">
    <w:abstractNumId w:val="8"/>
  </w:num>
  <w:num w:numId="20">
    <w:abstractNumId w:val="19"/>
  </w:num>
  <w:num w:numId="21">
    <w:abstractNumId w:val="2"/>
  </w:num>
  <w:num w:numId="22">
    <w:abstractNumId w:val="22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70AF"/>
    <w:rsid w:val="00001CB6"/>
    <w:rsid w:val="0000593C"/>
    <w:rsid w:val="00010498"/>
    <w:rsid w:val="000424A2"/>
    <w:rsid w:val="00046A66"/>
    <w:rsid w:val="0005503B"/>
    <w:rsid w:val="00060A6A"/>
    <w:rsid w:val="00071603"/>
    <w:rsid w:val="000760DC"/>
    <w:rsid w:val="000815AE"/>
    <w:rsid w:val="000869B2"/>
    <w:rsid w:val="00093ABF"/>
    <w:rsid w:val="000A0314"/>
    <w:rsid w:val="000A3569"/>
    <w:rsid w:val="000A515C"/>
    <w:rsid w:val="000B3393"/>
    <w:rsid w:val="000B7204"/>
    <w:rsid w:val="000D657A"/>
    <w:rsid w:val="000E046F"/>
    <w:rsid w:val="000E11ED"/>
    <w:rsid w:val="000E1EEE"/>
    <w:rsid w:val="000E5C71"/>
    <w:rsid w:val="000F26DB"/>
    <w:rsid w:val="000F367A"/>
    <w:rsid w:val="0010182F"/>
    <w:rsid w:val="00102610"/>
    <w:rsid w:val="00102985"/>
    <w:rsid w:val="00114C86"/>
    <w:rsid w:val="00120202"/>
    <w:rsid w:val="001225CE"/>
    <w:rsid w:val="0012387B"/>
    <w:rsid w:val="00123E87"/>
    <w:rsid w:val="00125637"/>
    <w:rsid w:val="00136370"/>
    <w:rsid w:val="0013761F"/>
    <w:rsid w:val="00142C3F"/>
    <w:rsid w:val="001606E4"/>
    <w:rsid w:val="00176F57"/>
    <w:rsid w:val="00185FEA"/>
    <w:rsid w:val="001B46F3"/>
    <w:rsid w:val="001B73E9"/>
    <w:rsid w:val="001C1D41"/>
    <w:rsid w:val="001C7D66"/>
    <w:rsid w:val="001D0AC2"/>
    <w:rsid w:val="001D3D38"/>
    <w:rsid w:val="001D7CC2"/>
    <w:rsid w:val="001E3039"/>
    <w:rsid w:val="001E57DC"/>
    <w:rsid w:val="001E5D19"/>
    <w:rsid w:val="001E791D"/>
    <w:rsid w:val="001F2A0C"/>
    <w:rsid w:val="001F3693"/>
    <w:rsid w:val="002048B9"/>
    <w:rsid w:val="00212BEF"/>
    <w:rsid w:val="002211E6"/>
    <w:rsid w:val="00222ABA"/>
    <w:rsid w:val="00222D92"/>
    <w:rsid w:val="00232893"/>
    <w:rsid w:val="00235AEB"/>
    <w:rsid w:val="00240178"/>
    <w:rsid w:val="00247C85"/>
    <w:rsid w:val="00253CC7"/>
    <w:rsid w:val="00256D4A"/>
    <w:rsid w:val="00284867"/>
    <w:rsid w:val="00291B9F"/>
    <w:rsid w:val="00293058"/>
    <w:rsid w:val="002A5E9B"/>
    <w:rsid w:val="002B4E8C"/>
    <w:rsid w:val="002C13B6"/>
    <w:rsid w:val="002C15D8"/>
    <w:rsid w:val="002D3FA8"/>
    <w:rsid w:val="002D4D1C"/>
    <w:rsid w:val="002D5B36"/>
    <w:rsid w:val="002D6ACA"/>
    <w:rsid w:val="002E0831"/>
    <w:rsid w:val="002F21C1"/>
    <w:rsid w:val="00300EA8"/>
    <w:rsid w:val="00305E04"/>
    <w:rsid w:val="00314C99"/>
    <w:rsid w:val="00315539"/>
    <w:rsid w:val="00316165"/>
    <w:rsid w:val="0031649C"/>
    <w:rsid w:val="00320293"/>
    <w:rsid w:val="00330024"/>
    <w:rsid w:val="00331A7B"/>
    <w:rsid w:val="003457BF"/>
    <w:rsid w:val="00345F43"/>
    <w:rsid w:val="003515E6"/>
    <w:rsid w:val="00353267"/>
    <w:rsid w:val="003655AD"/>
    <w:rsid w:val="003C2455"/>
    <w:rsid w:val="003D640F"/>
    <w:rsid w:val="003E6BE6"/>
    <w:rsid w:val="003F3B79"/>
    <w:rsid w:val="003F4B08"/>
    <w:rsid w:val="004004CC"/>
    <w:rsid w:val="004150A1"/>
    <w:rsid w:val="004156B2"/>
    <w:rsid w:val="00427D06"/>
    <w:rsid w:val="00447650"/>
    <w:rsid w:val="00467C33"/>
    <w:rsid w:val="00474EF2"/>
    <w:rsid w:val="00475DFE"/>
    <w:rsid w:val="0047769D"/>
    <w:rsid w:val="00483B8E"/>
    <w:rsid w:val="00487D31"/>
    <w:rsid w:val="0049505A"/>
    <w:rsid w:val="004A1A9A"/>
    <w:rsid w:val="004B63B6"/>
    <w:rsid w:val="004C602C"/>
    <w:rsid w:val="004D115E"/>
    <w:rsid w:val="004E2FAF"/>
    <w:rsid w:val="004E2FB8"/>
    <w:rsid w:val="004E3B74"/>
    <w:rsid w:val="004F4F99"/>
    <w:rsid w:val="00506D99"/>
    <w:rsid w:val="005204A3"/>
    <w:rsid w:val="00521EEA"/>
    <w:rsid w:val="00525EFD"/>
    <w:rsid w:val="005263E0"/>
    <w:rsid w:val="00527591"/>
    <w:rsid w:val="00532A47"/>
    <w:rsid w:val="00541AF6"/>
    <w:rsid w:val="00556839"/>
    <w:rsid w:val="00560B11"/>
    <w:rsid w:val="00561064"/>
    <w:rsid w:val="00566DD1"/>
    <w:rsid w:val="00567E86"/>
    <w:rsid w:val="00572F63"/>
    <w:rsid w:val="00591870"/>
    <w:rsid w:val="005A0262"/>
    <w:rsid w:val="005A0E46"/>
    <w:rsid w:val="005A65ED"/>
    <w:rsid w:val="005B052B"/>
    <w:rsid w:val="005B621B"/>
    <w:rsid w:val="005E1DD2"/>
    <w:rsid w:val="005E4F3A"/>
    <w:rsid w:val="005E7D48"/>
    <w:rsid w:val="005F4631"/>
    <w:rsid w:val="005F4C70"/>
    <w:rsid w:val="00602BFD"/>
    <w:rsid w:val="00604E48"/>
    <w:rsid w:val="0061131D"/>
    <w:rsid w:val="00614347"/>
    <w:rsid w:val="00616D51"/>
    <w:rsid w:val="00626F4B"/>
    <w:rsid w:val="0063118A"/>
    <w:rsid w:val="00633E2D"/>
    <w:rsid w:val="00643269"/>
    <w:rsid w:val="006477C1"/>
    <w:rsid w:val="0065162D"/>
    <w:rsid w:val="0065658D"/>
    <w:rsid w:val="0066649B"/>
    <w:rsid w:val="006779A5"/>
    <w:rsid w:val="00680E68"/>
    <w:rsid w:val="00681D79"/>
    <w:rsid w:val="0068370F"/>
    <w:rsid w:val="006863B9"/>
    <w:rsid w:val="0068714E"/>
    <w:rsid w:val="00695611"/>
    <w:rsid w:val="006A0831"/>
    <w:rsid w:val="006A0E5C"/>
    <w:rsid w:val="006A632C"/>
    <w:rsid w:val="006A68F8"/>
    <w:rsid w:val="006B626B"/>
    <w:rsid w:val="006B7FD7"/>
    <w:rsid w:val="006C6EED"/>
    <w:rsid w:val="006D2714"/>
    <w:rsid w:val="006D5147"/>
    <w:rsid w:val="006E64ED"/>
    <w:rsid w:val="006E6C27"/>
    <w:rsid w:val="006F73DE"/>
    <w:rsid w:val="00700C71"/>
    <w:rsid w:val="00700E40"/>
    <w:rsid w:val="007041CF"/>
    <w:rsid w:val="00704A11"/>
    <w:rsid w:val="00716DF7"/>
    <w:rsid w:val="0071707D"/>
    <w:rsid w:val="00721651"/>
    <w:rsid w:val="007230A5"/>
    <w:rsid w:val="00727D97"/>
    <w:rsid w:val="00737943"/>
    <w:rsid w:val="00737C6B"/>
    <w:rsid w:val="00740EC7"/>
    <w:rsid w:val="00746097"/>
    <w:rsid w:val="00752061"/>
    <w:rsid w:val="00755991"/>
    <w:rsid w:val="00761C92"/>
    <w:rsid w:val="00765274"/>
    <w:rsid w:val="00765F9D"/>
    <w:rsid w:val="0076733C"/>
    <w:rsid w:val="007707C3"/>
    <w:rsid w:val="00771959"/>
    <w:rsid w:val="007747E2"/>
    <w:rsid w:val="00775206"/>
    <w:rsid w:val="00790747"/>
    <w:rsid w:val="00793F3B"/>
    <w:rsid w:val="00794034"/>
    <w:rsid w:val="0079428E"/>
    <w:rsid w:val="007A5D59"/>
    <w:rsid w:val="007A6499"/>
    <w:rsid w:val="007B2ED8"/>
    <w:rsid w:val="007C2C12"/>
    <w:rsid w:val="007C3417"/>
    <w:rsid w:val="007C4E3B"/>
    <w:rsid w:val="007D125B"/>
    <w:rsid w:val="007D2272"/>
    <w:rsid w:val="007D4555"/>
    <w:rsid w:val="007E2216"/>
    <w:rsid w:val="007F00BC"/>
    <w:rsid w:val="007F0A12"/>
    <w:rsid w:val="0080363C"/>
    <w:rsid w:val="00804386"/>
    <w:rsid w:val="008068D8"/>
    <w:rsid w:val="00814B68"/>
    <w:rsid w:val="00822090"/>
    <w:rsid w:val="00834A0F"/>
    <w:rsid w:val="00841449"/>
    <w:rsid w:val="0084767B"/>
    <w:rsid w:val="0086580F"/>
    <w:rsid w:val="0087216E"/>
    <w:rsid w:val="00872BA7"/>
    <w:rsid w:val="0087725E"/>
    <w:rsid w:val="00882FD2"/>
    <w:rsid w:val="0089542A"/>
    <w:rsid w:val="0089798B"/>
    <w:rsid w:val="008A2E43"/>
    <w:rsid w:val="008A5E7C"/>
    <w:rsid w:val="008B1930"/>
    <w:rsid w:val="008B1C13"/>
    <w:rsid w:val="008B4E73"/>
    <w:rsid w:val="008C064B"/>
    <w:rsid w:val="008C114B"/>
    <w:rsid w:val="008C3CC2"/>
    <w:rsid w:val="008C7444"/>
    <w:rsid w:val="008C7F7F"/>
    <w:rsid w:val="008D1329"/>
    <w:rsid w:val="008E4D43"/>
    <w:rsid w:val="008E6751"/>
    <w:rsid w:val="008F1F34"/>
    <w:rsid w:val="009070C3"/>
    <w:rsid w:val="00907BBD"/>
    <w:rsid w:val="009138B5"/>
    <w:rsid w:val="00914241"/>
    <w:rsid w:val="009312B4"/>
    <w:rsid w:val="00935B7E"/>
    <w:rsid w:val="00940330"/>
    <w:rsid w:val="009448DA"/>
    <w:rsid w:val="00950F7E"/>
    <w:rsid w:val="009553CE"/>
    <w:rsid w:val="00962134"/>
    <w:rsid w:val="0096349F"/>
    <w:rsid w:val="00972E9F"/>
    <w:rsid w:val="00980F3A"/>
    <w:rsid w:val="009833DB"/>
    <w:rsid w:val="00990C2B"/>
    <w:rsid w:val="00992518"/>
    <w:rsid w:val="00993B59"/>
    <w:rsid w:val="009A1D25"/>
    <w:rsid w:val="009A1E2F"/>
    <w:rsid w:val="009A497B"/>
    <w:rsid w:val="009B1F61"/>
    <w:rsid w:val="009B2F25"/>
    <w:rsid w:val="009B3A08"/>
    <w:rsid w:val="009C3C38"/>
    <w:rsid w:val="009D530F"/>
    <w:rsid w:val="009D53AE"/>
    <w:rsid w:val="009D6A3E"/>
    <w:rsid w:val="009D6ABC"/>
    <w:rsid w:val="009D7A96"/>
    <w:rsid w:val="009E6A62"/>
    <w:rsid w:val="009F5710"/>
    <w:rsid w:val="009F638D"/>
    <w:rsid w:val="00A02F18"/>
    <w:rsid w:val="00A04BF6"/>
    <w:rsid w:val="00A06BB5"/>
    <w:rsid w:val="00A06F39"/>
    <w:rsid w:val="00A1763F"/>
    <w:rsid w:val="00A23F0B"/>
    <w:rsid w:val="00A24CE4"/>
    <w:rsid w:val="00A25C5A"/>
    <w:rsid w:val="00A276D3"/>
    <w:rsid w:val="00A31839"/>
    <w:rsid w:val="00A33F0A"/>
    <w:rsid w:val="00A34780"/>
    <w:rsid w:val="00A400A1"/>
    <w:rsid w:val="00A40F44"/>
    <w:rsid w:val="00A53899"/>
    <w:rsid w:val="00A616EF"/>
    <w:rsid w:val="00A6636D"/>
    <w:rsid w:val="00A668F1"/>
    <w:rsid w:val="00A80BD4"/>
    <w:rsid w:val="00A92422"/>
    <w:rsid w:val="00A96224"/>
    <w:rsid w:val="00AB62E4"/>
    <w:rsid w:val="00AB7906"/>
    <w:rsid w:val="00AB7F47"/>
    <w:rsid w:val="00AC16DC"/>
    <w:rsid w:val="00AC1876"/>
    <w:rsid w:val="00AD4CEE"/>
    <w:rsid w:val="00AD5718"/>
    <w:rsid w:val="00AE4FFE"/>
    <w:rsid w:val="00AF0F0D"/>
    <w:rsid w:val="00AF2807"/>
    <w:rsid w:val="00B020B8"/>
    <w:rsid w:val="00B0435A"/>
    <w:rsid w:val="00B057E5"/>
    <w:rsid w:val="00B061EC"/>
    <w:rsid w:val="00B12665"/>
    <w:rsid w:val="00B22947"/>
    <w:rsid w:val="00B27B33"/>
    <w:rsid w:val="00B4176F"/>
    <w:rsid w:val="00B555E0"/>
    <w:rsid w:val="00B64799"/>
    <w:rsid w:val="00B670EF"/>
    <w:rsid w:val="00B750C9"/>
    <w:rsid w:val="00B80BCF"/>
    <w:rsid w:val="00B8123E"/>
    <w:rsid w:val="00B9452B"/>
    <w:rsid w:val="00B964D1"/>
    <w:rsid w:val="00BA1191"/>
    <w:rsid w:val="00BC17F1"/>
    <w:rsid w:val="00BC6CB6"/>
    <w:rsid w:val="00BE1937"/>
    <w:rsid w:val="00BE23B7"/>
    <w:rsid w:val="00BF520D"/>
    <w:rsid w:val="00BF59D4"/>
    <w:rsid w:val="00C05201"/>
    <w:rsid w:val="00C224C6"/>
    <w:rsid w:val="00C42A62"/>
    <w:rsid w:val="00C437F6"/>
    <w:rsid w:val="00C81BF6"/>
    <w:rsid w:val="00C8417D"/>
    <w:rsid w:val="00C86431"/>
    <w:rsid w:val="00CD1C32"/>
    <w:rsid w:val="00CF0B32"/>
    <w:rsid w:val="00CF0FD3"/>
    <w:rsid w:val="00CF4833"/>
    <w:rsid w:val="00CF4CD8"/>
    <w:rsid w:val="00CF52E4"/>
    <w:rsid w:val="00D00DB8"/>
    <w:rsid w:val="00D21C0A"/>
    <w:rsid w:val="00D22B23"/>
    <w:rsid w:val="00D30B6E"/>
    <w:rsid w:val="00D35BB7"/>
    <w:rsid w:val="00D50E9F"/>
    <w:rsid w:val="00D570B6"/>
    <w:rsid w:val="00D7683F"/>
    <w:rsid w:val="00D83DBB"/>
    <w:rsid w:val="00D870EA"/>
    <w:rsid w:val="00D91F8F"/>
    <w:rsid w:val="00DA70AF"/>
    <w:rsid w:val="00DB18E2"/>
    <w:rsid w:val="00DB1FC5"/>
    <w:rsid w:val="00DB5B2E"/>
    <w:rsid w:val="00DB6073"/>
    <w:rsid w:val="00DB7181"/>
    <w:rsid w:val="00DB7769"/>
    <w:rsid w:val="00DC0039"/>
    <w:rsid w:val="00DC28CB"/>
    <w:rsid w:val="00DC5C00"/>
    <w:rsid w:val="00DD7200"/>
    <w:rsid w:val="00DE05E0"/>
    <w:rsid w:val="00DE6C2E"/>
    <w:rsid w:val="00DE7493"/>
    <w:rsid w:val="00DF502E"/>
    <w:rsid w:val="00DF5CC6"/>
    <w:rsid w:val="00E10775"/>
    <w:rsid w:val="00E13204"/>
    <w:rsid w:val="00E2650D"/>
    <w:rsid w:val="00E3422A"/>
    <w:rsid w:val="00E355F7"/>
    <w:rsid w:val="00E36977"/>
    <w:rsid w:val="00E469D4"/>
    <w:rsid w:val="00E60DF9"/>
    <w:rsid w:val="00E613EE"/>
    <w:rsid w:val="00E61BD4"/>
    <w:rsid w:val="00E62F78"/>
    <w:rsid w:val="00E76B49"/>
    <w:rsid w:val="00E858D9"/>
    <w:rsid w:val="00E92CBA"/>
    <w:rsid w:val="00E96083"/>
    <w:rsid w:val="00EB7C25"/>
    <w:rsid w:val="00EC0C1D"/>
    <w:rsid w:val="00ED20AE"/>
    <w:rsid w:val="00ED62C9"/>
    <w:rsid w:val="00ED66B3"/>
    <w:rsid w:val="00EE231C"/>
    <w:rsid w:val="00EE3470"/>
    <w:rsid w:val="00EE5632"/>
    <w:rsid w:val="00EE7234"/>
    <w:rsid w:val="00EF2741"/>
    <w:rsid w:val="00EF2ED5"/>
    <w:rsid w:val="00EF3BE1"/>
    <w:rsid w:val="00EF75B9"/>
    <w:rsid w:val="00F029B5"/>
    <w:rsid w:val="00F041D7"/>
    <w:rsid w:val="00F05CF0"/>
    <w:rsid w:val="00F05EAC"/>
    <w:rsid w:val="00F10AFF"/>
    <w:rsid w:val="00F1256F"/>
    <w:rsid w:val="00F12582"/>
    <w:rsid w:val="00F16030"/>
    <w:rsid w:val="00F2116A"/>
    <w:rsid w:val="00F41A09"/>
    <w:rsid w:val="00F46716"/>
    <w:rsid w:val="00F474E5"/>
    <w:rsid w:val="00F520B6"/>
    <w:rsid w:val="00F63C0B"/>
    <w:rsid w:val="00F82819"/>
    <w:rsid w:val="00FA4255"/>
    <w:rsid w:val="00FA61AE"/>
    <w:rsid w:val="00FB3A5B"/>
    <w:rsid w:val="00FB5421"/>
    <w:rsid w:val="00FC157B"/>
    <w:rsid w:val="00FC4DA1"/>
    <w:rsid w:val="00FC62D4"/>
    <w:rsid w:val="00FD2410"/>
    <w:rsid w:val="00FD2624"/>
    <w:rsid w:val="00FE4721"/>
    <w:rsid w:val="00FF2B18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280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D1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428E"/>
    <w:pPr>
      <w:ind w:left="720"/>
      <w:contextualSpacing/>
    </w:pPr>
  </w:style>
  <w:style w:type="table" w:styleId="a6">
    <w:name w:val="Table Grid"/>
    <w:basedOn w:val="a1"/>
    <w:uiPriority w:val="59"/>
    <w:rsid w:val="00AF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2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F2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62134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7747E2"/>
    <w:pPr>
      <w:adjustRightInd/>
      <w:ind w:left="115" w:right="120"/>
      <w:jc w:val="both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747E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747E2"/>
    <w:pPr>
      <w:adjustRightInd/>
      <w:ind w:left="3080"/>
      <w:jc w:val="both"/>
      <w:outlineLvl w:val="1"/>
    </w:pPr>
    <w:rPr>
      <w:b/>
      <w:bCs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rsid w:val="007747E2"/>
    <w:pPr>
      <w:adjustRightInd/>
      <w:spacing w:before="60"/>
      <w:ind w:left="2988" w:right="1645" w:hanging="1340"/>
    </w:pPr>
    <w:rPr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7747E2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37B9-5C95-4634-997F-24AA69B3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4</cp:revision>
  <cp:lastPrinted>2023-09-18T09:31:00Z</cp:lastPrinted>
  <dcterms:created xsi:type="dcterms:W3CDTF">2023-09-18T05:07:00Z</dcterms:created>
  <dcterms:modified xsi:type="dcterms:W3CDTF">2023-09-19T04:35:00Z</dcterms:modified>
</cp:coreProperties>
</file>